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45B4" w14:textId="24EDE8CE" w:rsidR="004E429F" w:rsidRDefault="00F1649A" w:rsidP="000E0320">
      <w:pPr>
        <w:rPr>
          <w:b/>
          <w:sz w:val="40"/>
          <w:szCs w:val="40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319B4" wp14:editId="2C929C64">
                <wp:simplePos x="0" y="0"/>
                <wp:positionH relativeFrom="column">
                  <wp:posOffset>42555</wp:posOffset>
                </wp:positionH>
                <wp:positionV relativeFrom="paragraph">
                  <wp:posOffset>-150568</wp:posOffset>
                </wp:positionV>
                <wp:extent cx="5546360" cy="7225259"/>
                <wp:effectExtent l="12700" t="12700" r="16510" b="1397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360" cy="722525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57D7AA" id="Rectángulo redondeado 9" o:spid="_x0000_s1026" style="position:absolute;margin-left:3.35pt;margin-top:-11.85pt;width:436.7pt;height:56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" filled="f" strokecolor="#f79646 [3209]" strokeweight="2pt"/>
            </w:pict>
          </mc:Fallback>
        </mc:AlternateContent>
      </w:r>
      <w:r w:rsidRPr="007077D5"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54C2B38" wp14:editId="455375FA">
            <wp:simplePos x="0" y="0"/>
            <wp:positionH relativeFrom="column">
              <wp:posOffset>2202336</wp:posOffset>
            </wp:positionH>
            <wp:positionV relativeFrom="paragraph">
              <wp:posOffset>178435</wp:posOffset>
            </wp:positionV>
            <wp:extent cx="1393190" cy="948055"/>
            <wp:effectExtent l="0" t="0" r="3810" b="4445"/>
            <wp:wrapSquare wrapText="bothSides"/>
            <wp:docPr id="3" name="Imagen 3" descr="C:\Users\Agnese\AppData\Local\Microsoft\Windows\Temporary Internet Files\Content.IE5\ZFAFRVZS\logo[3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gnese\AppData\Local\Microsoft\Windows\Temporary Internet Files\Content.IE5\ZFAFRVZS\logo[3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7B8D9" w14:textId="1728BC2E" w:rsidR="004F73DB" w:rsidRDefault="004F73DB" w:rsidP="000E0320">
      <w:pPr>
        <w:rPr>
          <w:b/>
          <w:sz w:val="40"/>
          <w:szCs w:val="40"/>
          <w:lang w:val="es-CL"/>
        </w:rPr>
      </w:pPr>
    </w:p>
    <w:p w14:paraId="7B9D0B3F" w14:textId="60785A55" w:rsidR="00F1649A" w:rsidRDefault="00F1649A" w:rsidP="00F1649A">
      <w:pPr>
        <w:jc w:val="center"/>
        <w:rPr>
          <w:b/>
          <w:sz w:val="48"/>
          <w:szCs w:val="48"/>
          <w:lang w:val="es-CL"/>
        </w:rPr>
      </w:pPr>
    </w:p>
    <w:p w14:paraId="406525CE" w14:textId="0CDAA8FF" w:rsidR="00F1649A" w:rsidRDefault="00F1649A" w:rsidP="00F1649A">
      <w:pPr>
        <w:rPr>
          <w:b/>
          <w:sz w:val="48"/>
          <w:szCs w:val="48"/>
          <w:lang w:val="es-CL"/>
        </w:rPr>
      </w:pPr>
    </w:p>
    <w:p w14:paraId="516B27FC" w14:textId="7EEB5377" w:rsidR="006D6D2E" w:rsidRPr="00F1649A" w:rsidRDefault="00960D8E" w:rsidP="00F1649A">
      <w:pPr>
        <w:jc w:val="center"/>
        <w:rPr>
          <w:b/>
          <w:sz w:val="48"/>
          <w:szCs w:val="48"/>
          <w:lang w:val="es-CL"/>
        </w:rPr>
      </w:pPr>
      <w:r w:rsidRPr="00F1649A">
        <w:rPr>
          <w:b/>
          <w:sz w:val="48"/>
          <w:szCs w:val="48"/>
          <w:lang w:val="es-CL"/>
        </w:rPr>
        <w:t>Plan de</w:t>
      </w:r>
      <w:r w:rsidR="006D6D2E" w:rsidRPr="00F1649A">
        <w:rPr>
          <w:b/>
          <w:sz w:val="48"/>
          <w:szCs w:val="48"/>
          <w:lang w:val="es-CL"/>
        </w:rPr>
        <w:t xml:space="preserve"> Convivencia Escolar.</w:t>
      </w:r>
    </w:p>
    <w:p w14:paraId="16E9CF82" w14:textId="77777777" w:rsidR="006D6D2E" w:rsidRPr="00F1649A" w:rsidRDefault="006D6D2E" w:rsidP="00F1649A">
      <w:pPr>
        <w:jc w:val="center"/>
        <w:rPr>
          <w:b/>
          <w:sz w:val="48"/>
          <w:szCs w:val="48"/>
        </w:rPr>
      </w:pPr>
      <w:r w:rsidRPr="00F1649A">
        <w:rPr>
          <w:b/>
          <w:sz w:val="48"/>
          <w:szCs w:val="48"/>
        </w:rPr>
        <w:t>Centro Educacional Clara Solovera</w:t>
      </w:r>
    </w:p>
    <w:p w14:paraId="22CA635A" w14:textId="77777777" w:rsidR="000E0320" w:rsidRPr="00B70FA4" w:rsidRDefault="004F73DB" w:rsidP="006D6D2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2023</w:t>
      </w:r>
    </w:p>
    <w:p w14:paraId="49524538" w14:textId="6D2105C6" w:rsidR="00B70FA4" w:rsidRDefault="00F1649A" w:rsidP="006D6D2E">
      <w:pPr>
        <w:jc w:val="center"/>
        <w:rPr>
          <w:b/>
          <w:sz w:val="56"/>
          <w:szCs w:val="56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3E9DFC7" wp14:editId="575A8E69">
            <wp:simplePos x="0" y="0"/>
            <wp:positionH relativeFrom="column">
              <wp:posOffset>1422597</wp:posOffset>
            </wp:positionH>
            <wp:positionV relativeFrom="paragraph">
              <wp:posOffset>175895</wp:posOffset>
            </wp:positionV>
            <wp:extent cx="3206750" cy="1843405"/>
            <wp:effectExtent l="0" t="0" r="635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640CB" w14:textId="518DDADA" w:rsidR="00B70FA4" w:rsidRDefault="00B70FA4" w:rsidP="006D6D2E">
      <w:pPr>
        <w:jc w:val="center"/>
        <w:rPr>
          <w:b/>
          <w:sz w:val="56"/>
          <w:szCs w:val="56"/>
        </w:rPr>
      </w:pPr>
    </w:p>
    <w:p w14:paraId="0CACB121" w14:textId="6C50A6EF" w:rsidR="00F1649A" w:rsidRDefault="00F1649A" w:rsidP="006D6D2E">
      <w:pPr>
        <w:jc w:val="center"/>
        <w:rPr>
          <w:b/>
          <w:sz w:val="56"/>
          <w:szCs w:val="56"/>
        </w:rPr>
      </w:pPr>
    </w:p>
    <w:p w14:paraId="1A231933" w14:textId="4F8A735F" w:rsidR="00F1649A" w:rsidRDefault="00F1649A" w:rsidP="006D6D2E">
      <w:pPr>
        <w:jc w:val="center"/>
        <w:rPr>
          <w:b/>
          <w:sz w:val="56"/>
          <w:szCs w:val="56"/>
        </w:rPr>
      </w:pPr>
    </w:p>
    <w:p w14:paraId="0D78E60C" w14:textId="721E085D" w:rsidR="00F1649A" w:rsidRDefault="00F1649A" w:rsidP="006D6D2E">
      <w:pPr>
        <w:jc w:val="center"/>
        <w:rPr>
          <w:b/>
          <w:sz w:val="56"/>
          <w:szCs w:val="56"/>
        </w:rPr>
      </w:pPr>
    </w:p>
    <w:p w14:paraId="0533C5DC" w14:textId="6CE501D4" w:rsidR="00F1649A" w:rsidRDefault="00F1649A" w:rsidP="006D6D2E">
      <w:pPr>
        <w:jc w:val="center"/>
        <w:rPr>
          <w:b/>
          <w:sz w:val="56"/>
          <w:szCs w:val="56"/>
        </w:rPr>
      </w:pPr>
    </w:p>
    <w:p w14:paraId="0A34B1DA" w14:textId="2297B45D" w:rsidR="00F1649A" w:rsidRDefault="00F1649A" w:rsidP="006D6D2E">
      <w:pPr>
        <w:jc w:val="center"/>
        <w:rPr>
          <w:b/>
          <w:sz w:val="56"/>
          <w:szCs w:val="56"/>
        </w:rPr>
      </w:pPr>
    </w:p>
    <w:p w14:paraId="30EF2828" w14:textId="61E44E3C" w:rsidR="00F1649A" w:rsidRDefault="00F1649A" w:rsidP="006D6D2E">
      <w:pPr>
        <w:jc w:val="center"/>
        <w:rPr>
          <w:b/>
          <w:sz w:val="56"/>
          <w:szCs w:val="56"/>
        </w:rPr>
      </w:pPr>
    </w:p>
    <w:p w14:paraId="0E9A4D7C" w14:textId="79BABFA8" w:rsidR="00F1649A" w:rsidRPr="00F1649A" w:rsidRDefault="00F1649A" w:rsidP="006D6D2E">
      <w:pPr>
        <w:jc w:val="center"/>
        <w:rPr>
          <w:b/>
          <w:sz w:val="28"/>
          <w:szCs w:val="28"/>
        </w:rPr>
      </w:pPr>
      <w:proofErr w:type="gramStart"/>
      <w:r w:rsidRPr="00F1649A">
        <w:rPr>
          <w:b/>
          <w:sz w:val="28"/>
          <w:szCs w:val="28"/>
        </w:rPr>
        <w:t>IMPLEMENTACIÓN :</w:t>
      </w:r>
      <w:proofErr w:type="gramEnd"/>
      <w:r w:rsidRPr="00F1649A">
        <w:rPr>
          <w:b/>
          <w:sz w:val="28"/>
          <w:szCs w:val="28"/>
        </w:rPr>
        <w:t xml:space="preserve"> EQUIPO DE CONVIVENCIA ESCOLAR </w:t>
      </w:r>
    </w:p>
    <w:p w14:paraId="6F168462" w14:textId="4DE19DF5" w:rsidR="00F1649A" w:rsidRDefault="00F1649A" w:rsidP="006D6D2E">
      <w:pPr>
        <w:jc w:val="center"/>
        <w:rPr>
          <w:b/>
          <w:sz w:val="56"/>
          <w:szCs w:val="56"/>
        </w:rPr>
      </w:pPr>
    </w:p>
    <w:p w14:paraId="6375B1AB" w14:textId="352DDC04" w:rsidR="00F1649A" w:rsidRDefault="00F1649A" w:rsidP="006D6D2E">
      <w:pPr>
        <w:jc w:val="center"/>
        <w:rPr>
          <w:b/>
          <w:sz w:val="56"/>
          <w:szCs w:val="56"/>
        </w:rPr>
      </w:pPr>
    </w:p>
    <w:p w14:paraId="3B5E58B3" w14:textId="77777777" w:rsidR="00F1649A" w:rsidRDefault="00F1649A" w:rsidP="006D6D2E">
      <w:pPr>
        <w:jc w:val="center"/>
        <w:rPr>
          <w:b/>
          <w:sz w:val="56"/>
          <w:szCs w:val="56"/>
        </w:rPr>
      </w:pPr>
    </w:p>
    <w:p w14:paraId="6060A893" w14:textId="0C57860C" w:rsidR="00B70FA4" w:rsidRDefault="00B70FA4" w:rsidP="006D6D2E">
      <w:pPr>
        <w:jc w:val="center"/>
        <w:rPr>
          <w:b/>
          <w:sz w:val="56"/>
          <w:szCs w:val="56"/>
        </w:rPr>
      </w:pPr>
    </w:p>
    <w:p w14:paraId="14BE3123" w14:textId="77777777" w:rsidR="00F1649A" w:rsidRDefault="00F1649A" w:rsidP="006D6D2E">
      <w:pPr>
        <w:jc w:val="center"/>
        <w:rPr>
          <w:b/>
          <w:sz w:val="56"/>
          <w:szCs w:val="56"/>
        </w:rPr>
      </w:pPr>
    </w:p>
    <w:p w14:paraId="773000EA" w14:textId="77777777" w:rsidR="00B70FA4" w:rsidRPr="00B70FA4" w:rsidRDefault="00B70FA4" w:rsidP="00D63D05">
      <w:pPr>
        <w:jc w:val="center"/>
      </w:pPr>
      <w:r>
        <w:t xml:space="preserve">Convivencia Escolar </w:t>
      </w:r>
      <w:r w:rsidR="00B556F5">
        <w:t>2022</w:t>
      </w:r>
    </w:p>
    <w:p w14:paraId="07A01855" w14:textId="77777777" w:rsidR="00064AE7" w:rsidRDefault="00064AE7" w:rsidP="00064AE7">
      <w:pPr>
        <w:pStyle w:val="Prrafodelista"/>
        <w:ind w:left="0"/>
        <w:jc w:val="both"/>
        <w:rPr>
          <w:b/>
          <w:sz w:val="28"/>
          <w:szCs w:val="28"/>
          <w:lang w:val="es-CL"/>
        </w:rPr>
      </w:pPr>
    </w:p>
    <w:p w14:paraId="23D22A28" w14:textId="77777777" w:rsidR="00064AE7" w:rsidRPr="00867D67" w:rsidRDefault="00281A16" w:rsidP="00867D67">
      <w:pPr>
        <w:pStyle w:val="Prrafodelista"/>
        <w:numPr>
          <w:ilvl w:val="0"/>
          <w:numId w:val="14"/>
        </w:numPr>
        <w:jc w:val="both"/>
        <w:rPr>
          <w:b/>
          <w:lang w:val="es-CL"/>
        </w:rPr>
      </w:pPr>
      <w:r w:rsidRPr="00867D67">
        <w:rPr>
          <w:b/>
          <w:lang w:val="es-CL"/>
        </w:rPr>
        <w:t>PRESENTACIÓN.</w:t>
      </w:r>
    </w:p>
    <w:p w14:paraId="50A7F9A0" w14:textId="77777777" w:rsidR="0060242D" w:rsidRDefault="0060242D" w:rsidP="005D5CF0">
      <w:pPr>
        <w:jc w:val="both"/>
        <w:rPr>
          <w:b/>
          <w:sz w:val="28"/>
          <w:szCs w:val="28"/>
          <w:lang w:val="es-CL"/>
        </w:rPr>
      </w:pPr>
    </w:p>
    <w:tbl>
      <w:tblPr>
        <w:tblStyle w:val="Tablaconcuadrcula6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991A6B" w:rsidRPr="00CB366F" w14:paraId="4D180ED9" w14:textId="77777777" w:rsidTr="00991A6B">
        <w:tc>
          <w:tcPr>
            <w:tcW w:w="3969" w:type="dxa"/>
            <w:shd w:val="clear" w:color="auto" w:fill="D9D9D9" w:themeFill="background1" w:themeFillShade="D9"/>
          </w:tcPr>
          <w:p w14:paraId="572058B3" w14:textId="77777777" w:rsidR="00991A6B" w:rsidRPr="00CB366F" w:rsidRDefault="00991A6B" w:rsidP="00991A6B">
            <w:pPr>
              <w:spacing w:after="160" w:line="276" w:lineRule="auto"/>
              <w:rPr>
                <w:b/>
                <w:lang w:val="es-CL" w:eastAsia="en-US"/>
              </w:rPr>
            </w:pPr>
            <w:r w:rsidRPr="00CB366F">
              <w:rPr>
                <w:b/>
                <w:lang w:val="es-CL" w:eastAsia="en-US"/>
              </w:rPr>
              <w:t>Nombre de la Escuela o Liceo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0EF7A23F" w14:textId="77777777" w:rsidR="00991A6B" w:rsidRPr="00CB366F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 w:rsidRPr="00CB366F">
              <w:rPr>
                <w:lang w:val="es-CL" w:eastAsia="en-US"/>
              </w:rPr>
              <w:t>Centro Educacional Clara Solovera</w:t>
            </w:r>
          </w:p>
        </w:tc>
      </w:tr>
      <w:tr w:rsidR="00991A6B" w:rsidRPr="00CB366F" w14:paraId="6E99C806" w14:textId="77777777" w:rsidTr="00991A6B">
        <w:tc>
          <w:tcPr>
            <w:tcW w:w="3969" w:type="dxa"/>
          </w:tcPr>
          <w:p w14:paraId="2EFE6B02" w14:textId="77777777" w:rsidR="00991A6B" w:rsidRPr="00CB366F" w:rsidRDefault="00991A6B" w:rsidP="00991A6B">
            <w:pPr>
              <w:spacing w:after="160" w:line="276" w:lineRule="auto"/>
              <w:rPr>
                <w:b/>
                <w:lang w:val="es-CL" w:eastAsia="en-US"/>
              </w:rPr>
            </w:pPr>
            <w:r w:rsidRPr="00CB366F">
              <w:rPr>
                <w:b/>
                <w:lang w:val="es-CL" w:eastAsia="en-US"/>
              </w:rPr>
              <w:t>RBD</w:t>
            </w:r>
          </w:p>
        </w:tc>
        <w:tc>
          <w:tcPr>
            <w:tcW w:w="5529" w:type="dxa"/>
          </w:tcPr>
          <w:p w14:paraId="715BECD6" w14:textId="77777777" w:rsidR="00991A6B" w:rsidRPr="00CB366F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 w:rsidRPr="00CB366F">
              <w:rPr>
                <w:lang w:val="es-CL" w:eastAsia="en-US"/>
              </w:rPr>
              <w:t>10592</w:t>
            </w:r>
          </w:p>
        </w:tc>
      </w:tr>
      <w:tr w:rsidR="00991A6B" w:rsidRPr="00CB366F" w14:paraId="39FF712E" w14:textId="77777777" w:rsidTr="00991A6B">
        <w:tc>
          <w:tcPr>
            <w:tcW w:w="3969" w:type="dxa"/>
            <w:shd w:val="clear" w:color="auto" w:fill="D9D9D9" w:themeFill="background1" w:themeFillShade="D9"/>
          </w:tcPr>
          <w:p w14:paraId="1C9B78CE" w14:textId="77777777" w:rsidR="00991A6B" w:rsidRPr="00CB366F" w:rsidRDefault="00991A6B" w:rsidP="00991A6B">
            <w:pPr>
              <w:spacing w:after="160" w:line="276" w:lineRule="auto"/>
              <w:rPr>
                <w:b/>
                <w:lang w:val="es-CL" w:eastAsia="en-US"/>
              </w:rPr>
            </w:pPr>
            <w:r w:rsidRPr="00CB366F">
              <w:rPr>
                <w:b/>
                <w:lang w:val="es-CL" w:eastAsia="en-US"/>
              </w:rPr>
              <w:t>Dependencia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3763C99" w14:textId="77777777" w:rsidR="00991A6B" w:rsidRPr="00CB366F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 w:rsidRPr="00CB366F">
              <w:rPr>
                <w:lang w:val="es-CL" w:eastAsia="en-US"/>
              </w:rPr>
              <w:t xml:space="preserve">Municipal </w:t>
            </w:r>
          </w:p>
        </w:tc>
      </w:tr>
      <w:tr w:rsidR="00991A6B" w:rsidRPr="00CB366F" w14:paraId="5220500B" w14:textId="77777777" w:rsidTr="00991A6B">
        <w:tc>
          <w:tcPr>
            <w:tcW w:w="3969" w:type="dxa"/>
          </w:tcPr>
          <w:p w14:paraId="17A5C303" w14:textId="77777777" w:rsidR="00991A6B" w:rsidRPr="00CB366F" w:rsidRDefault="00991A6B" w:rsidP="00991A6B">
            <w:pPr>
              <w:spacing w:after="160" w:line="276" w:lineRule="auto"/>
              <w:rPr>
                <w:b/>
                <w:lang w:val="es-CL" w:eastAsia="en-US"/>
              </w:rPr>
            </w:pPr>
            <w:r w:rsidRPr="00CB366F">
              <w:rPr>
                <w:b/>
                <w:lang w:val="es-CL" w:eastAsia="en-US"/>
              </w:rPr>
              <w:t>Niveles de Educación que imparte</w:t>
            </w:r>
          </w:p>
        </w:tc>
        <w:tc>
          <w:tcPr>
            <w:tcW w:w="5529" w:type="dxa"/>
          </w:tcPr>
          <w:p w14:paraId="4D3700A3" w14:textId="77777777" w:rsidR="00991A6B" w:rsidRPr="00CB366F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 w:rsidRPr="00CB366F">
              <w:rPr>
                <w:lang w:val="es-CL" w:eastAsia="en-US"/>
              </w:rPr>
              <w:t>Pre Básica, Básica, Media  Técnico Profesional (Servicios de Turismo, Técnico Eléctrico).</w:t>
            </w:r>
          </w:p>
        </w:tc>
      </w:tr>
      <w:tr w:rsidR="00991A6B" w:rsidRPr="00CB366F" w14:paraId="6CA12734" w14:textId="77777777" w:rsidTr="00991A6B">
        <w:tc>
          <w:tcPr>
            <w:tcW w:w="3969" w:type="dxa"/>
            <w:shd w:val="clear" w:color="auto" w:fill="D9D9D9" w:themeFill="background1" w:themeFillShade="D9"/>
          </w:tcPr>
          <w:p w14:paraId="3CABA63D" w14:textId="77777777" w:rsidR="00991A6B" w:rsidRPr="00CB366F" w:rsidRDefault="00991A6B" w:rsidP="00991A6B">
            <w:pPr>
              <w:spacing w:after="160" w:line="276" w:lineRule="auto"/>
              <w:rPr>
                <w:b/>
                <w:lang w:val="es-CL" w:eastAsia="en-US"/>
              </w:rPr>
            </w:pPr>
            <w:r w:rsidRPr="00CB366F">
              <w:rPr>
                <w:b/>
                <w:lang w:val="es-CL" w:eastAsia="en-US"/>
              </w:rPr>
              <w:t>Comuna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0154FBF" w14:textId="77777777" w:rsidR="00991A6B" w:rsidRPr="00CB366F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 w:rsidRPr="00CB366F">
              <w:rPr>
                <w:lang w:val="es-CL" w:eastAsia="en-US"/>
              </w:rPr>
              <w:t>San Bernardo</w:t>
            </w:r>
          </w:p>
        </w:tc>
      </w:tr>
      <w:tr w:rsidR="00991A6B" w:rsidRPr="00CB366F" w14:paraId="2EB84B18" w14:textId="77777777" w:rsidTr="00991A6B">
        <w:tc>
          <w:tcPr>
            <w:tcW w:w="3969" w:type="dxa"/>
          </w:tcPr>
          <w:p w14:paraId="7D69E767" w14:textId="77777777" w:rsidR="00991A6B" w:rsidRPr="00CB366F" w:rsidRDefault="00991A6B" w:rsidP="00991A6B">
            <w:pPr>
              <w:spacing w:after="160" w:line="276" w:lineRule="auto"/>
              <w:rPr>
                <w:b/>
                <w:lang w:val="es-CL" w:eastAsia="en-US"/>
              </w:rPr>
            </w:pPr>
            <w:r w:rsidRPr="00CB366F">
              <w:rPr>
                <w:b/>
                <w:lang w:val="es-CL" w:eastAsia="en-US"/>
              </w:rPr>
              <w:t>Región</w:t>
            </w:r>
          </w:p>
        </w:tc>
        <w:tc>
          <w:tcPr>
            <w:tcW w:w="5529" w:type="dxa"/>
          </w:tcPr>
          <w:p w14:paraId="62DF61D0" w14:textId="77777777" w:rsidR="00991A6B" w:rsidRPr="00CB366F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 w:rsidRPr="00CB366F">
              <w:rPr>
                <w:lang w:val="es-CL" w:eastAsia="en-US"/>
              </w:rPr>
              <w:t>Metropolitana</w:t>
            </w:r>
          </w:p>
        </w:tc>
      </w:tr>
      <w:tr w:rsidR="00991A6B" w:rsidRPr="00CB366F" w14:paraId="1347B611" w14:textId="77777777" w:rsidTr="00991A6B">
        <w:tc>
          <w:tcPr>
            <w:tcW w:w="9498" w:type="dxa"/>
            <w:gridSpan w:val="2"/>
            <w:shd w:val="clear" w:color="auto" w:fill="D9D9D9" w:themeFill="background1" w:themeFillShade="D9"/>
          </w:tcPr>
          <w:p w14:paraId="6F25AC16" w14:textId="77777777" w:rsidR="00991A6B" w:rsidRPr="000F3800" w:rsidRDefault="00991A6B" w:rsidP="00991A6B">
            <w:pPr>
              <w:spacing w:after="160" w:line="276" w:lineRule="auto"/>
              <w:jc w:val="center"/>
              <w:rPr>
                <w:b/>
                <w:lang w:val="es-CL" w:eastAsia="en-US"/>
              </w:rPr>
            </w:pPr>
            <w:r>
              <w:rPr>
                <w:b/>
                <w:lang w:val="es-CL" w:eastAsia="en-US"/>
              </w:rPr>
              <w:t>Equipo Directivo</w:t>
            </w:r>
            <w:r w:rsidRPr="000F3800">
              <w:rPr>
                <w:b/>
                <w:lang w:val="es-CL" w:eastAsia="en-US"/>
              </w:rPr>
              <w:t xml:space="preserve"> Centro Educacional Clara Solovera</w:t>
            </w:r>
          </w:p>
        </w:tc>
      </w:tr>
      <w:tr w:rsidR="00991A6B" w:rsidRPr="00CB366F" w14:paraId="7453CD65" w14:textId="77777777" w:rsidTr="00991A6B">
        <w:tc>
          <w:tcPr>
            <w:tcW w:w="3969" w:type="dxa"/>
            <w:shd w:val="clear" w:color="auto" w:fill="D9D9D9" w:themeFill="background1" w:themeFillShade="D9"/>
          </w:tcPr>
          <w:p w14:paraId="41205735" w14:textId="77777777" w:rsidR="00991A6B" w:rsidRPr="00CB366F" w:rsidRDefault="00991A6B" w:rsidP="00991A6B">
            <w:pPr>
              <w:spacing w:after="160" w:line="276" w:lineRule="auto"/>
              <w:rPr>
                <w:b/>
                <w:lang w:val="es-CL" w:eastAsia="en-US"/>
              </w:rPr>
            </w:pPr>
            <w:r w:rsidRPr="000F3800">
              <w:rPr>
                <w:b/>
                <w:lang w:val="es-CL" w:eastAsia="en-US"/>
              </w:rPr>
              <w:t>Cargo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0BE6C77" w14:textId="77777777" w:rsidR="00991A6B" w:rsidRPr="000F3800" w:rsidRDefault="00991A6B" w:rsidP="00991A6B">
            <w:pPr>
              <w:spacing w:after="160" w:line="276" w:lineRule="auto"/>
              <w:rPr>
                <w:b/>
                <w:lang w:val="es-CL" w:eastAsia="en-US"/>
              </w:rPr>
            </w:pPr>
            <w:r>
              <w:rPr>
                <w:b/>
                <w:lang w:val="es-CL" w:eastAsia="en-US"/>
              </w:rPr>
              <w:t>Nombre</w:t>
            </w:r>
          </w:p>
        </w:tc>
      </w:tr>
      <w:tr w:rsidR="00991A6B" w:rsidRPr="00CB366F" w14:paraId="29469266" w14:textId="77777777" w:rsidTr="00991A6B">
        <w:tc>
          <w:tcPr>
            <w:tcW w:w="3969" w:type="dxa"/>
            <w:shd w:val="clear" w:color="auto" w:fill="auto"/>
          </w:tcPr>
          <w:p w14:paraId="4DFB966C" w14:textId="77777777" w:rsidR="00991A6B" w:rsidRPr="000F3800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 xml:space="preserve">Director </w:t>
            </w:r>
          </w:p>
        </w:tc>
        <w:tc>
          <w:tcPr>
            <w:tcW w:w="5529" w:type="dxa"/>
            <w:shd w:val="clear" w:color="auto" w:fill="auto"/>
          </w:tcPr>
          <w:p w14:paraId="47C69B74" w14:textId="77777777" w:rsidR="00991A6B" w:rsidRPr="000F3800" w:rsidRDefault="004F73DB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Gonzalo Muñoz Flores</w:t>
            </w:r>
          </w:p>
        </w:tc>
      </w:tr>
      <w:tr w:rsidR="00991A6B" w:rsidRPr="00CB366F" w14:paraId="58860E93" w14:textId="77777777" w:rsidTr="00991A6B">
        <w:tc>
          <w:tcPr>
            <w:tcW w:w="3969" w:type="dxa"/>
            <w:shd w:val="clear" w:color="auto" w:fill="auto"/>
          </w:tcPr>
          <w:p w14:paraId="136B240E" w14:textId="77777777" w:rsidR="00991A6B" w:rsidRPr="000F3800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Inspector General</w:t>
            </w:r>
          </w:p>
        </w:tc>
        <w:tc>
          <w:tcPr>
            <w:tcW w:w="5529" w:type="dxa"/>
            <w:shd w:val="clear" w:color="auto" w:fill="auto"/>
          </w:tcPr>
          <w:p w14:paraId="1052EE20" w14:textId="77777777" w:rsidR="00991A6B" w:rsidRPr="000F3800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proofErr w:type="gramStart"/>
            <w:r>
              <w:t>Arturo  Fumey</w:t>
            </w:r>
            <w:proofErr w:type="gramEnd"/>
            <w:r>
              <w:t xml:space="preserve"> Vergara.</w:t>
            </w:r>
          </w:p>
        </w:tc>
      </w:tr>
      <w:tr w:rsidR="00991A6B" w:rsidRPr="00CB366F" w14:paraId="560FDA0C" w14:textId="77777777" w:rsidTr="00991A6B">
        <w:tc>
          <w:tcPr>
            <w:tcW w:w="3969" w:type="dxa"/>
            <w:shd w:val="clear" w:color="auto" w:fill="auto"/>
          </w:tcPr>
          <w:p w14:paraId="29EA0C26" w14:textId="77777777" w:rsidR="00991A6B" w:rsidRPr="000F3800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Jefe UTP. Enseñanza media</w:t>
            </w:r>
          </w:p>
        </w:tc>
        <w:tc>
          <w:tcPr>
            <w:tcW w:w="5529" w:type="dxa"/>
            <w:shd w:val="clear" w:color="auto" w:fill="auto"/>
          </w:tcPr>
          <w:p w14:paraId="12E0D31E" w14:textId="77777777" w:rsidR="00991A6B" w:rsidRPr="000F3800" w:rsidRDefault="00991A6B" w:rsidP="004466C0">
            <w:pPr>
              <w:spacing w:after="160" w:line="276" w:lineRule="auto"/>
              <w:rPr>
                <w:lang w:val="es-CL" w:eastAsia="en-US"/>
              </w:rPr>
            </w:pPr>
            <w:r>
              <w:t>Cecilia Letelier Contador.</w:t>
            </w:r>
          </w:p>
        </w:tc>
      </w:tr>
      <w:tr w:rsidR="00991A6B" w:rsidRPr="00CB366F" w14:paraId="2E1E4C4D" w14:textId="77777777" w:rsidTr="00991A6B">
        <w:tc>
          <w:tcPr>
            <w:tcW w:w="3969" w:type="dxa"/>
            <w:shd w:val="clear" w:color="auto" w:fill="auto"/>
          </w:tcPr>
          <w:p w14:paraId="392CE862" w14:textId="77777777" w:rsidR="00991A6B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 xml:space="preserve">Orientadora </w:t>
            </w:r>
          </w:p>
        </w:tc>
        <w:tc>
          <w:tcPr>
            <w:tcW w:w="5529" w:type="dxa"/>
            <w:shd w:val="clear" w:color="auto" w:fill="auto"/>
          </w:tcPr>
          <w:p w14:paraId="0ADBD245" w14:textId="77777777" w:rsidR="00991A6B" w:rsidRPr="000F3800" w:rsidRDefault="004466C0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Pamela Delgado Salinas.</w:t>
            </w:r>
          </w:p>
        </w:tc>
      </w:tr>
      <w:tr w:rsidR="00991A6B" w:rsidRPr="00CB366F" w14:paraId="36980403" w14:textId="77777777" w:rsidTr="00991A6B">
        <w:tc>
          <w:tcPr>
            <w:tcW w:w="3969" w:type="dxa"/>
            <w:shd w:val="clear" w:color="auto" w:fill="auto"/>
          </w:tcPr>
          <w:p w14:paraId="5B61F864" w14:textId="77777777" w:rsidR="00991A6B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Coordinadora PIE</w:t>
            </w:r>
          </w:p>
        </w:tc>
        <w:tc>
          <w:tcPr>
            <w:tcW w:w="5529" w:type="dxa"/>
            <w:shd w:val="clear" w:color="auto" w:fill="auto"/>
          </w:tcPr>
          <w:p w14:paraId="58830D09" w14:textId="77777777" w:rsidR="00991A6B" w:rsidRPr="000F3800" w:rsidRDefault="004466C0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Sandra Álvarez Espinaza</w:t>
            </w:r>
          </w:p>
        </w:tc>
      </w:tr>
      <w:tr w:rsidR="00991A6B" w:rsidRPr="00CB366F" w14:paraId="1EC6A8D5" w14:textId="77777777" w:rsidTr="00991A6B">
        <w:tc>
          <w:tcPr>
            <w:tcW w:w="3969" w:type="dxa"/>
            <w:shd w:val="clear" w:color="auto" w:fill="auto"/>
          </w:tcPr>
          <w:p w14:paraId="00DEB698" w14:textId="77777777" w:rsidR="00991A6B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Coordinadora Técnico Profesional</w:t>
            </w:r>
          </w:p>
        </w:tc>
        <w:tc>
          <w:tcPr>
            <w:tcW w:w="5529" w:type="dxa"/>
            <w:shd w:val="clear" w:color="auto" w:fill="auto"/>
          </w:tcPr>
          <w:p w14:paraId="7B0F8DFA" w14:textId="77777777" w:rsidR="00991A6B" w:rsidRPr="000F3800" w:rsidRDefault="004466C0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Isabel Escobar Hinojoza.</w:t>
            </w:r>
          </w:p>
        </w:tc>
      </w:tr>
      <w:tr w:rsidR="00991A6B" w:rsidRPr="00CB366F" w14:paraId="0E89654F" w14:textId="77777777" w:rsidTr="00991A6B">
        <w:tc>
          <w:tcPr>
            <w:tcW w:w="3969" w:type="dxa"/>
            <w:shd w:val="clear" w:color="auto" w:fill="auto"/>
          </w:tcPr>
          <w:p w14:paraId="4647BFE1" w14:textId="77777777" w:rsidR="00991A6B" w:rsidRDefault="00991A6B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Encargada de Convivencia</w:t>
            </w:r>
          </w:p>
        </w:tc>
        <w:tc>
          <w:tcPr>
            <w:tcW w:w="5529" w:type="dxa"/>
            <w:shd w:val="clear" w:color="auto" w:fill="auto"/>
          </w:tcPr>
          <w:p w14:paraId="49990609" w14:textId="77777777" w:rsidR="00991A6B" w:rsidRPr="000F3800" w:rsidRDefault="004466C0" w:rsidP="00991A6B">
            <w:pPr>
              <w:spacing w:after="160" w:line="276" w:lineRule="auto"/>
              <w:rPr>
                <w:lang w:val="es-CL" w:eastAsia="en-US"/>
              </w:rPr>
            </w:pPr>
            <w:r>
              <w:rPr>
                <w:lang w:val="es-CL" w:eastAsia="en-US"/>
              </w:rPr>
              <w:t>Carmen Arévalo Quintero.</w:t>
            </w:r>
          </w:p>
        </w:tc>
      </w:tr>
    </w:tbl>
    <w:p w14:paraId="4800399A" w14:textId="77777777" w:rsidR="00064AE7" w:rsidRDefault="00064AE7" w:rsidP="005D5CF0">
      <w:pPr>
        <w:jc w:val="both"/>
        <w:rPr>
          <w:b/>
          <w:sz w:val="28"/>
          <w:szCs w:val="28"/>
          <w:lang w:val="es-CL"/>
        </w:rPr>
      </w:pPr>
    </w:p>
    <w:p w14:paraId="4BAEA1BC" w14:textId="77777777" w:rsidR="00991A6B" w:rsidRDefault="00991A6B" w:rsidP="005D5CF0">
      <w:pPr>
        <w:jc w:val="both"/>
        <w:rPr>
          <w:b/>
          <w:sz w:val="28"/>
          <w:szCs w:val="28"/>
          <w:lang w:val="es-CL"/>
        </w:rPr>
      </w:pPr>
    </w:p>
    <w:p w14:paraId="057F8C81" w14:textId="77777777" w:rsidR="00991A6B" w:rsidRDefault="00991A6B" w:rsidP="005D5CF0">
      <w:pPr>
        <w:jc w:val="both"/>
        <w:rPr>
          <w:b/>
          <w:sz w:val="28"/>
          <w:szCs w:val="28"/>
          <w:lang w:val="es-CL"/>
        </w:rPr>
      </w:pPr>
    </w:p>
    <w:p w14:paraId="093DF73A" w14:textId="77777777" w:rsidR="00991A6B" w:rsidRDefault="00991A6B" w:rsidP="005D5CF0">
      <w:pPr>
        <w:jc w:val="both"/>
        <w:rPr>
          <w:b/>
          <w:sz w:val="28"/>
          <w:szCs w:val="28"/>
          <w:lang w:val="es-CL"/>
        </w:rPr>
      </w:pPr>
    </w:p>
    <w:p w14:paraId="29420EB0" w14:textId="77777777" w:rsidR="00991A6B" w:rsidRDefault="00991A6B" w:rsidP="005D5CF0">
      <w:pPr>
        <w:jc w:val="both"/>
        <w:rPr>
          <w:b/>
          <w:sz w:val="28"/>
          <w:szCs w:val="28"/>
          <w:lang w:val="es-CL"/>
        </w:rPr>
      </w:pPr>
    </w:p>
    <w:p w14:paraId="663A4CA1" w14:textId="77777777" w:rsidR="004466C0" w:rsidRDefault="004466C0" w:rsidP="005D5CF0">
      <w:pPr>
        <w:jc w:val="both"/>
        <w:rPr>
          <w:b/>
          <w:sz w:val="28"/>
          <w:szCs w:val="28"/>
          <w:lang w:val="es-CL"/>
        </w:rPr>
      </w:pPr>
    </w:p>
    <w:p w14:paraId="659A9C65" w14:textId="77777777" w:rsidR="004466C0" w:rsidRDefault="004466C0" w:rsidP="005D5CF0">
      <w:pPr>
        <w:jc w:val="both"/>
        <w:rPr>
          <w:b/>
          <w:sz w:val="28"/>
          <w:szCs w:val="28"/>
          <w:lang w:val="es-CL"/>
        </w:rPr>
      </w:pPr>
    </w:p>
    <w:p w14:paraId="776EBBB6" w14:textId="77777777" w:rsidR="004466C0" w:rsidRDefault="004466C0" w:rsidP="005D5CF0">
      <w:pPr>
        <w:jc w:val="both"/>
        <w:rPr>
          <w:b/>
          <w:sz w:val="28"/>
          <w:szCs w:val="28"/>
          <w:lang w:val="es-CL"/>
        </w:rPr>
      </w:pPr>
    </w:p>
    <w:p w14:paraId="6E2419F8" w14:textId="77777777" w:rsidR="00991A6B" w:rsidRDefault="00991A6B" w:rsidP="005D5CF0">
      <w:pPr>
        <w:jc w:val="both"/>
        <w:rPr>
          <w:b/>
          <w:sz w:val="28"/>
          <w:szCs w:val="28"/>
          <w:lang w:val="es-CL"/>
        </w:rPr>
      </w:pPr>
    </w:p>
    <w:p w14:paraId="7A052BD0" w14:textId="77777777" w:rsidR="00991A6B" w:rsidRDefault="00991A6B" w:rsidP="005D5CF0">
      <w:pPr>
        <w:jc w:val="both"/>
        <w:rPr>
          <w:b/>
          <w:sz w:val="28"/>
          <w:szCs w:val="28"/>
          <w:lang w:val="es-CL"/>
        </w:rPr>
      </w:pPr>
    </w:p>
    <w:p w14:paraId="336EB9FB" w14:textId="77777777" w:rsidR="00991A6B" w:rsidRDefault="00991A6B" w:rsidP="005D5CF0">
      <w:pPr>
        <w:jc w:val="both"/>
        <w:rPr>
          <w:b/>
          <w:sz w:val="28"/>
          <w:szCs w:val="28"/>
          <w:lang w:val="es-CL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991A6B" w:rsidRPr="00991A6B" w14:paraId="2226AD21" w14:textId="77777777" w:rsidTr="00991A6B">
        <w:trPr>
          <w:trHeight w:val="567"/>
        </w:trPr>
        <w:tc>
          <w:tcPr>
            <w:tcW w:w="5000" w:type="pct"/>
            <w:shd w:val="clear" w:color="auto" w:fill="CCCCCC"/>
            <w:vAlign w:val="center"/>
          </w:tcPr>
          <w:p w14:paraId="39E1AFEB" w14:textId="77777777" w:rsidR="00991A6B" w:rsidRPr="00991A6B" w:rsidRDefault="00991A6B" w:rsidP="00991A6B">
            <w:pPr>
              <w:jc w:val="center"/>
              <w:rPr>
                <w:b/>
              </w:rPr>
            </w:pPr>
            <w:r w:rsidRPr="00991A6B">
              <w:rPr>
                <w:b/>
              </w:rPr>
              <w:t>Visión del Establecimiento</w:t>
            </w:r>
          </w:p>
        </w:tc>
      </w:tr>
      <w:tr w:rsidR="00991A6B" w:rsidRPr="00991A6B" w14:paraId="026C9244" w14:textId="77777777" w:rsidTr="00991A6B">
        <w:trPr>
          <w:trHeight w:val="66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0CC8DE6" w14:textId="77777777" w:rsidR="00991A6B" w:rsidRPr="00991A6B" w:rsidRDefault="00991A6B" w:rsidP="00991A6B">
            <w:pPr>
              <w:spacing w:line="276" w:lineRule="auto"/>
              <w:jc w:val="both"/>
              <w:rPr>
                <w:rFonts w:eastAsia="Calibri" w:cs="Arial"/>
              </w:rPr>
            </w:pPr>
            <w:r w:rsidRPr="00991A6B">
              <w:rPr>
                <w:rFonts w:eastAsia="Calibri" w:cs="Arial"/>
              </w:rPr>
              <w:t xml:space="preserve">El Centro Educacional Clara Solovera busca potenciar las capacidades individuales y sociales de nuestros estudiantes; para </w:t>
            </w:r>
            <w:proofErr w:type="gramStart"/>
            <w:r w:rsidRPr="00991A6B">
              <w:rPr>
                <w:rFonts w:eastAsia="Calibri" w:cs="Arial"/>
              </w:rPr>
              <w:t>que</w:t>
            </w:r>
            <w:proofErr w:type="gramEnd"/>
            <w:r w:rsidRPr="00991A6B">
              <w:rPr>
                <w:rFonts w:eastAsia="Calibri" w:cs="Arial"/>
              </w:rPr>
              <w:t xml:space="preserve"> a su egreso, tengan incorporada competencias valóricas, emocionales, intelectuales, técnico profesionales y herramientas laborales, que les permita desarrollarse con un sentido de responsabilidad y respeto consigo mismo, con el otro y su entorno, para insertarse en la sociedad.</w:t>
            </w:r>
          </w:p>
        </w:tc>
      </w:tr>
      <w:tr w:rsidR="00991A6B" w:rsidRPr="00991A6B" w14:paraId="547635B2" w14:textId="77777777" w:rsidTr="00991A6B">
        <w:trPr>
          <w:trHeight w:val="567"/>
        </w:trPr>
        <w:tc>
          <w:tcPr>
            <w:tcW w:w="5000" w:type="pct"/>
            <w:shd w:val="clear" w:color="auto" w:fill="CCCCCC"/>
            <w:vAlign w:val="center"/>
          </w:tcPr>
          <w:p w14:paraId="1A33E8C9" w14:textId="77777777" w:rsidR="00991A6B" w:rsidRPr="00991A6B" w:rsidRDefault="00991A6B" w:rsidP="00991A6B">
            <w:pPr>
              <w:jc w:val="center"/>
              <w:rPr>
                <w:b/>
              </w:rPr>
            </w:pPr>
            <w:r w:rsidRPr="00991A6B">
              <w:rPr>
                <w:b/>
              </w:rPr>
              <w:t>Misión del Establecimiento</w:t>
            </w:r>
          </w:p>
        </w:tc>
      </w:tr>
      <w:tr w:rsidR="00991A6B" w:rsidRPr="00991A6B" w14:paraId="792ABC31" w14:textId="77777777" w:rsidTr="00991A6B">
        <w:trPr>
          <w:trHeight w:val="56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5F6D3DE" w14:textId="77777777" w:rsidR="00991A6B" w:rsidRPr="00991A6B" w:rsidRDefault="00991A6B" w:rsidP="00991A6B">
            <w:pPr>
              <w:jc w:val="both"/>
              <w:rPr>
                <w:b/>
              </w:rPr>
            </w:pPr>
            <w:r w:rsidRPr="00991A6B">
              <w:t xml:space="preserve">Educar y formar estudiantes con capacidad de trabajo en equipo que favorezca la adquisición de habilidades socio-afectivas, culturales y </w:t>
            </w:r>
            <w:proofErr w:type="gramStart"/>
            <w:r w:rsidRPr="00991A6B">
              <w:t>técnico profesionales</w:t>
            </w:r>
            <w:proofErr w:type="gramEnd"/>
            <w:r w:rsidRPr="00991A6B">
              <w:t>; aplicando estrategias y metodologías innovadoras, a través del aprendizaje por competencias y trabajo colaborativo, que permita convivir y atender a la diversidad en un ambiente de respeto, optimismo y espíritu solidario.</w:t>
            </w:r>
          </w:p>
        </w:tc>
      </w:tr>
      <w:tr w:rsidR="00991A6B" w:rsidRPr="00991A6B" w14:paraId="6B5E9AB9" w14:textId="77777777" w:rsidTr="00991A6B">
        <w:trPr>
          <w:trHeight w:val="567"/>
        </w:trPr>
        <w:tc>
          <w:tcPr>
            <w:tcW w:w="5000" w:type="pct"/>
            <w:shd w:val="clear" w:color="auto" w:fill="CCCCCC"/>
            <w:vAlign w:val="center"/>
          </w:tcPr>
          <w:p w14:paraId="7782AE1E" w14:textId="77777777" w:rsidR="00991A6B" w:rsidRPr="00991A6B" w:rsidRDefault="00991A6B" w:rsidP="00991A6B">
            <w:pPr>
              <w:jc w:val="center"/>
              <w:rPr>
                <w:b/>
              </w:rPr>
            </w:pPr>
            <w:r w:rsidRPr="00991A6B">
              <w:rPr>
                <w:b/>
              </w:rPr>
              <w:t>Sello</w:t>
            </w:r>
          </w:p>
        </w:tc>
      </w:tr>
      <w:tr w:rsidR="00991A6B" w:rsidRPr="00991A6B" w14:paraId="0E7C36B9" w14:textId="77777777" w:rsidTr="00991A6B">
        <w:trPr>
          <w:trHeight w:val="56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762A5B7" w14:textId="77777777" w:rsidR="00991A6B" w:rsidRPr="00991A6B" w:rsidRDefault="004466C0" w:rsidP="00991A6B">
            <w:pPr>
              <w:jc w:val="both"/>
              <w:rPr>
                <w:b/>
              </w:rPr>
            </w:pPr>
            <w:r w:rsidRPr="00B94F9F">
              <w:rPr>
                <w:sz w:val="22"/>
              </w:rPr>
              <w:t xml:space="preserve">Educar y </w:t>
            </w:r>
            <w:r>
              <w:rPr>
                <w:sz w:val="22"/>
              </w:rPr>
              <w:t xml:space="preserve">desarrollar habilidades para propiciar el logro del aprendizaje autónomo, siendo el estudiante el protagonista de su proceso educativo. Educar y formar </w:t>
            </w:r>
            <w:r w:rsidRPr="00B94F9F">
              <w:rPr>
                <w:sz w:val="22"/>
              </w:rPr>
              <w:t>a través de la trayectoria educativa, desarrollando competencias que apuntan al fortalecimiento Técnico Profesional en las especialidades de Servicio de Turismo y Electricidad</w:t>
            </w:r>
            <w:r>
              <w:rPr>
                <w:color w:val="FF0000"/>
                <w:sz w:val="22"/>
              </w:rPr>
              <w:t>.</w:t>
            </w:r>
          </w:p>
        </w:tc>
      </w:tr>
      <w:tr w:rsidR="00991A6B" w:rsidRPr="00991A6B" w14:paraId="582E3721" w14:textId="77777777" w:rsidTr="00991A6B">
        <w:trPr>
          <w:trHeight w:val="567"/>
        </w:trPr>
        <w:tc>
          <w:tcPr>
            <w:tcW w:w="5000" w:type="pct"/>
            <w:shd w:val="clear" w:color="auto" w:fill="CCCCCC"/>
            <w:vAlign w:val="center"/>
          </w:tcPr>
          <w:p w14:paraId="4E4C177F" w14:textId="77777777" w:rsidR="00991A6B" w:rsidRPr="00991A6B" w:rsidRDefault="00991A6B" w:rsidP="00991A6B">
            <w:pPr>
              <w:keepNext/>
              <w:keepLines/>
              <w:spacing w:before="200"/>
              <w:ind w:left="720"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  <w:lang w:val="es-CL" w:eastAsia="en-US"/>
              </w:rPr>
            </w:pPr>
            <w:r w:rsidRPr="00991A6B">
              <w:rPr>
                <w:rFonts w:eastAsiaTheme="majorEastAsia" w:cstheme="majorBidi"/>
                <w:b/>
                <w:bCs/>
                <w:sz w:val="26"/>
                <w:szCs w:val="26"/>
                <w:lang w:val="es-CL" w:eastAsia="en-US"/>
              </w:rPr>
              <w:t xml:space="preserve">                                                              Valores</w:t>
            </w:r>
          </w:p>
        </w:tc>
      </w:tr>
      <w:tr w:rsidR="00991A6B" w:rsidRPr="00991A6B" w14:paraId="7C38BBB0" w14:textId="77777777" w:rsidTr="00991A6B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0005DE95" w14:textId="77777777" w:rsidR="00991A6B" w:rsidRPr="00991A6B" w:rsidRDefault="00991A6B" w:rsidP="00991A6B">
            <w:pPr>
              <w:spacing w:line="276" w:lineRule="auto"/>
              <w:jc w:val="center"/>
            </w:pPr>
            <w:r w:rsidRPr="00991A6B">
              <w:rPr>
                <w:rFonts w:eastAsia="Calibri" w:cs="Arial"/>
                <w:color w:val="000000"/>
                <w:lang w:val="es-CL"/>
              </w:rPr>
              <w:t xml:space="preserve">Responsabilidad – Honestidad –Perseverancia - </w:t>
            </w:r>
            <w:r w:rsidRPr="00991A6B">
              <w:rPr>
                <w:rFonts w:eastAsia="Calibri" w:cs="Arial"/>
                <w:color w:val="000000"/>
              </w:rPr>
              <w:t>Empatía – Respeto – Tolerancia – Solidaridad</w:t>
            </w:r>
            <w:r w:rsidR="00B556F5">
              <w:rPr>
                <w:rFonts w:eastAsia="Calibri" w:cs="Arial"/>
                <w:color w:val="000000"/>
              </w:rPr>
              <w:t xml:space="preserve"> – Autonomía.</w:t>
            </w:r>
          </w:p>
        </w:tc>
      </w:tr>
      <w:tr w:rsidR="00991A6B" w:rsidRPr="00991A6B" w14:paraId="3FDB1BF4" w14:textId="77777777" w:rsidTr="00991A6B">
        <w:trPr>
          <w:trHeight w:val="567"/>
        </w:trPr>
        <w:tc>
          <w:tcPr>
            <w:tcW w:w="5000" w:type="pct"/>
            <w:shd w:val="clear" w:color="auto" w:fill="CCCCCC"/>
            <w:vAlign w:val="center"/>
          </w:tcPr>
          <w:p w14:paraId="27854CAC" w14:textId="77777777" w:rsidR="00991A6B" w:rsidRPr="00991A6B" w:rsidRDefault="00991A6B" w:rsidP="00991A6B">
            <w:pPr>
              <w:spacing w:line="276" w:lineRule="auto"/>
              <w:jc w:val="center"/>
              <w:rPr>
                <w:rFonts w:eastAsia="Calibri" w:cs="Arial"/>
                <w:b/>
                <w:color w:val="000000"/>
                <w:lang w:val="es-CL"/>
              </w:rPr>
            </w:pPr>
            <w:r w:rsidRPr="00991A6B">
              <w:rPr>
                <w:b/>
              </w:rPr>
              <w:t>Responsable</w:t>
            </w:r>
          </w:p>
        </w:tc>
      </w:tr>
      <w:tr w:rsidR="00991A6B" w:rsidRPr="00991A6B" w14:paraId="5E9A8046" w14:textId="77777777" w:rsidTr="00991A6B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3CC45B1" w14:textId="77777777" w:rsidR="00991A6B" w:rsidRPr="00991A6B" w:rsidRDefault="00991A6B" w:rsidP="00991A6B">
            <w:pPr>
              <w:spacing w:line="276" w:lineRule="auto"/>
              <w:jc w:val="center"/>
              <w:rPr>
                <w:rFonts w:eastAsia="Calibri" w:cs="Arial"/>
                <w:color w:val="000000"/>
                <w:lang w:val="es-CL"/>
              </w:rPr>
            </w:pPr>
            <w:r>
              <w:rPr>
                <w:rFonts w:eastAsia="Calibri" w:cs="Arial"/>
                <w:color w:val="000000"/>
                <w:lang w:val="es-CL"/>
              </w:rPr>
              <w:t>Encargado de Convivencia</w:t>
            </w:r>
          </w:p>
        </w:tc>
      </w:tr>
      <w:tr w:rsidR="00991A6B" w:rsidRPr="00991A6B" w14:paraId="440A840E" w14:textId="77777777" w:rsidTr="00991A6B">
        <w:trPr>
          <w:trHeight w:val="567"/>
        </w:trPr>
        <w:tc>
          <w:tcPr>
            <w:tcW w:w="5000" w:type="pct"/>
            <w:shd w:val="clear" w:color="auto" w:fill="CCCCCC"/>
            <w:vAlign w:val="center"/>
          </w:tcPr>
          <w:p w14:paraId="6837E9A0" w14:textId="77777777" w:rsidR="00991A6B" w:rsidRPr="00991A6B" w:rsidRDefault="00991A6B" w:rsidP="00991A6B">
            <w:pPr>
              <w:keepNext/>
              <w:keepLines/>
              <w:spacing w:before="200"/>
              <w:ind w:left="720"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  <w:lang w:val="es-CL" w:eastAsia="en-US"/>
              </w:rPr>
            </w:pPr>
            <w:r w:rsidRPr="00991A6B">
              <w:rPr>
                <w:rFonts w:eastAsiaTheme="majorEastAsia" w:cstheme="majorBidi"/>
                <w:b/>
                <w:bCs/>
                <w:sz w:val="26"/>
                <w:szCs w:val="26"/>
                <w:lang w:val="es-CL" w:eastAsia="en-US"/>
              </w:rPr>
              <w:t>Perfil del Estudiante</w:t>
            </w:r>
          </w:p>
        </w:tc>
      </w:tr>
      <w:tr w:rsidR="00991A6B" w:rsidRPr="00991A6B" w14:paraId="515A19A0" w14:textId="77777777" w:rsidTr="00991A6B">
        <w:tc>
          <w:tcPr>
            <w:tcW w:w="5000" w:type="pct"/>
            <w:vAlign w:val="center"/>
          </w:tcPr>
          <w:p w14:paraId="6278DA43" w14:textId="77777777" w:rsidR="00991A6B" w:rsidRPr="00991A6B" w:rsidRDefault="00991A6B" w:rsidP="00991A6B">
            <w:pPr>
              <w:spacing w:line="276" w:lineRule="auto"/>
              <w:jc w:val="both"/>
            </w:pPr>
            <w:r w:rsidRPr="00991A6B">
              <w:t xml:space="preserve">Considerando la necesidad de ofrecer una educación pertinente y significativa a los estudiantes del Centro Educacional Clara Solovera, </w:t>
            </w:r>
            <w:r w:rsidRPr="00991A6B">
              <w:rPr>
                <w:rFonts w:cs="Calibri"/>
              </w:rPr>
              <w:t>se plantea el desafío de formar a nuestros estudiantes en la capacidad de respetar y valorar las ideas y creencias distintas,</w:t>
            </w:r>
            <w:r w:rsidRPr="00991A6B">
              <w:t xml:space="preserve"> proveedores de conocimientos, habilidades y actitudes necesarias para que sean ellos mismos agentes de su propio aprendizaje y constructores de su proyecto de vida, siendo capaces de vincular de manera equilibrada lo valórico, cognitivo, afectivo y social, constituyendo un referente obligado a que debe llegar nuestra opción pedagógica y de enseñanza - aprendizaje y al mismo tiempo en un indicador de impacto de nuestras prácticas y efectividad en la trayectoria educativa.</w:t>
            </w:r>
          </w:p>
        </w:tc>
      </w:tr>
    </w:tbl>
    <w:p w14:paraId="0895EE70" w14:textId="77777777" w:rsidR="00991A6B" w:rsidRDefault="00991A6B" w:rsidP="005D5CF0">
      <w:pPr>
        <w:jc w:val="both"/>
        <w:rPr>
          <w:b/>
          <w:sz w:val="28"/>
          <w:szCs w:val="28"/>
          <w:lang w:val="es-CL"/>
        </w:rPr>
      </w:pPr>
    </w:p>
    <w:p w14:paraId="7AE8F3F5" w14:textId="77777777" w:rsidR="0060242D" w:rsidRDefault="0060242D" w:rsidP="005D5CF0">
      <w:pPr>
        <w:jc w:val="both"/>
        <w:rPr>
          <w:b/>
          <w:sz w:val="28"/>
          <w:szCs w:val="28"/>
          <w:lang w:val="es-CL"/>
        </w:rPr>
      </w:pPr>
    </w:p>
    <w:p w14:paraId="55E403D3" w14:textId="77777777" w:rsidR="0060242D" w:rsidRDefault="0060242D" w:rsidP="005D5CF0">
      <w:pPr>
        <w:jc w:val="both"/>
        <w:rPr>
          <w:b/>
          <w:sz w:val="28"/>
          <w:szCs w:val="28"/>
          <w:lang w:val="es-CL"/>
        </w:rPr>
      </w:pPr>
    </w:p>
    <w:p w14:paraId="27739F61" w14:textId="77777777" w:rsidR="00947046" w:rsidRDefault="00947046" w:rsidP="005D5CF0">
      <w:pPr>
        <w:jc w:val="both"/>
        <w:rPr>
          <w:b/>
          <w:sz w:val="28"/>
          <w:szCs w:val="28"/>
          <w:lang w:val="es-CL"/>
        </w:rPr>
      </w:pPr>
    </w:p>
    <w:p w14:paraId="19B60B08" w14:textId="77777777" w:rsidR="00E74B5C" w:rsidRDefault="00E74B5C" w:rsidP="005D5CF0">
      <w:pPr>
        <w:jc w:val="both"/>
        <w:rPr>
          <w:b/>
          <w:sz w:val="28"/>
          <w:szCs w:val="28"/>
          <w:lang w:val="es-CL"/>
        </w:rPr>
      </w:pPr>
    </w:p>
    <w:p w14:paraId="77D1ED9F" w14:textId="77777777" w:rsidR="00E74B5C" w:rsidRDefault="00E74B5C" w:rsidP="005D5CF0">
      <w:pPr>
        <w:jc w:val="both"/>
        <w:rPr>
          <w:b/>
          <w:sz w:val="28"/>
          <w:szCs w:val="28"/>
          <w:lang w:val="es-CL"/>
        </w:rPr>
      </w:pPr>
    </w:p>
    <w:p w14:paraId="4B95E40C" w14:textId="77777777" w:rsidR="00B70FA4" w:rsidRDefault="00B70FA4" w:rsidP="005D5CF0">
      <w:pPr>
        <w:jc w:val="both"/>
        <w:rPr>
          <w:b/>
          <w:sz w:val="28"/>
          <w:szCs w:val="28"/>
          <w:lang w:val="es-CL"/>
        </w:rPr>
      </w:pPr>
    </w:p>
    <w:p w14:paraId="505A80CB" w14:textId="77777777" w:rsidR="008B0E32" w:rsidRPr="00867D67" w:rsidRDefault="00E54165" w:rsidP="00867D67">
      <w:pPr>
        <w:pStyle w:val="Prrafodelista"/>
        <w:numPr>
          <w:ilvl w:val="0"/>
          <w:numId w:val="14"/>
        </w:numPr>
        <w:jc w:val="both"/>
        <w:rPr>
          <w:b/>
          <w:lang w:val="es-CL"/>
        </w:rPr>
      </w:pPr>
      <w:r w:rsidRPr="00867D67">
        <w:rPr>
          <w:b/>
          <w:lang w:val="es-CL"/>
        </w:rPr>
        <w:t>INTRODUCCIÓN.</w:t>
      </w:r>
    </w:p>
    <w:p w14:paraId="3B0BBCD2" w14:textId="77777777" w:rsidR="00907330" w:rsidRDefault="00907330" w:rsidP="005D5CF0">
      <w:pPr>
        <w:jc w:val="both"/>
        <w:rPr>
          <w:b/>
          <w:sz w:val="28"/>
          <w:szCs w:val="28"/>
          <w:lang w:val="es-CL"/>
        </w:rPr>
      </w:pPr>
    </w:p>
    <w:p w14:paraId="4C578C4B" w14:textId="77777777" w:rsidR="00E74B5C" w:rsidRDefault="00E74B5C" w:rsidP="00E74B5C">
      <w:pPr>
        <w:jc w:val="both"/>
      </w:pPr>
      <w:r w:rsidRPr="005A2FD7">
        <w:t>El Centro Educacional Clara Solovera, se ubica en Camino Padre Hurtado N° 24.823, sector sur orien</w:t>
      </w:r>
      <w:r>
        <w:t>te de la comuna de San Bernardo, la</w:t>
      </w:r>
      <w:r w:rsidRPr="005A2FD7">
        <w:t xml:space="preserve"> población estudiantil que atiende se concentra en el mismo sector, siendo sus principales características la ruralidad, donde un porcentaje importante de las familias vive de la agricultura</w:t>
      </w:r>
      <w:r>
        <w:t>, además de la extracción de áridos, el</w:t>
      </w:r>
      <w:r w:rsidRPr="005A2FD7">
        <w:t xml:space="preserve"> resto de la población escolar proviene de diversos sectores</w:t>
      </w:r>
      <w:r>
        <w:t xml:space="preserve"> de la comuna.</w:t>
      </w:r>
    </w:p>
    <w:p w14:paraId="55AE0870" w14:textId="77777777" w:rsidR="00E74B5C" w:rsidRDefault="00E74B5C" w:rsidP="00E74B5C">
      <w:pPr>
        <w:jc w:val="both"/>
      </w:pPr>
    </w:p>
    <w:p w14:paraId="10869FCF" w14:textId="77777777" w:rsidR="00986DCB" w:rsidRDefault="00986DCB" w:rsidP="00986DCB">
      <w:pPr>
        <w:autoSpaceDE w:val="0"/>
        <w:autoSpaceDN w:val="0"/>
        <w:adjustRightInd w:val="0"/>
        <w:jc w:val="both"/>
        <w:rPr>
          <w:rFonts w:cs="Calibri"/>
        </w:rPr>
      </w:pPr>
      <w:r w:rsidRPr="00501AFB">
        <w:rPr>
          <w:rFonts w:cs="Calibri"/>
        </w:rPr>
        <w:t>La convivencia escolar es un ámbito fundamental pa</w:t>
      </w:r>
      <w:r>
        <w:rPr>
          <w:rFonts w:cs="Calibri"/>
        </w:rPr>
        <w:t xml:space="preserve">ra la formación integral de los </w:t>
      </w:r>
      <w:r w:rsidRPr="00501AFB">
        <w:rPr>
          <w:rFonts w:cs="Calibri"/>
        </w:rPr>
        <w:t>estudiantes y tiene como fin a</w:t>
      </w:r>
      <w:r>
        <w:rPr>
          <w:rFonts w:cs="Calibri"/>
        </w:rPr>
        <w:t xml:space="preserve">lcanzar aprendizajes de calidad. </w:t>
      </w:r>
      <w:r w:rsidRPr="00501AFB">
        <w:rPr>
          <w:rFonts w:cs="Calibri"/>
        </w:rPr>
        <w:t>El Cen</w:t>
      </w:r>
      <w:r>
        <w:rPr>
          <w:rFonts w:cs="Calibri"/>
        </w:rPr>
        <w:t xml:space="preserve">tro Educacional Clara Solovera, </w:t>
      </w:r>
      <w:r w:rsidRPr="00501AFB">
        <w:rPr>
          <w:rFonts w:cs="Calibri"/>
        </w:rPr>
        <w:t>se plantea el desa</w:t>
      </w:r>
      <w:r w:rsidR="000F4159">
        <w:rPr>
          <w:rFonts w:cs="Calibri"/>
        </w:rPr>
        <w:t xml:space="preserve">fío de formar estudiantes, </w:t>
      </w:r>
      <w:r>
        <w:rPr>
          <w:rFonts w:cs="Calibri"/>
        </w:rPr>
        <w:t xml:space="preserve">fomentando los valores </w:t>
      </w:r>
      <w:r w:rsidRPr="00501AFB">
        <w:rPr>
          <w:rFonts w:cs="Calibri"/>
        </w:rPr>
        <w:t xml:space="preserve">de </w:t>
      </w:r>
      <w:r>
        <w:rPr>
          <w:rFonts w:cs="Calibri"/>
        </w:rPr>
        <w:t xml:space="preserve">empatía, </w:t>
      </w:r>
      <w:r w:rsidRPr="00501AFB">
        <w:rPr>
          <w:rFonts w:cs="Calibri"/>
        </w:rPr>
        <w:t>respeto,</w:t>
      </w:r>
      <w:r>
        <w:rPr>
          <w:rFonts w:cs="Calibri"/>
        </w:rPr>
        <w:t xml:space="preserve"> tolerancia, solidaridad,</w:t>
      </w:r>
      <w:r w:rsidR="00B556F5">
        <w:rPr>
          <w:rFonts w:cs="Calibri"/>
        </w:rPr>
        <w:t xml:space="preserve"> perseverancia, responsabilidad y </w:t>
      </w:r>
      <w:r w:rsidR="00B556F5" w:rsidRPr="00F90121">
        <w:rPr>
          <w:rFonts w:cs="Calibri"/>
        </w:rPr>
        <w:t>autonomía</w:t>
      </w:r>
      <w:r w:rsidRPr="00F90121">
        <w:rPr>
          <w:rFonts w:cs="Calibri"/>
        </w:rPr>
        <w:t xml:space="preserve"> </w:t>
      </w:r>
      <w:r>
        <w:rPr>
          <w:rFonts w:cs="Calibri"/>
        </w:rPr>
        <w:t xml:space="preserve">tanto </w:t>
      </w:r>
      <w:r w:rsidRPr="00501AFB">
        <w:rPr>
          <w:rFonts w:cs="Calibri"/>
        </w:rPr>
        <w:t>en el ámbito esc</w:t>
      </w:r>
      <w:r>
        <w:rPr>
          <w:rFonts w:cs="Calibri"/>
        </w:rPr>
        <w:t>olar, familiar, como social, con</w:t>
      </w:r>
      <w:r w:rsidRPr="00501AFB">
        <w:rPr>
          <w:rFonts w:cs="Calibri"/>
        </w:rPr>
        <w:t xml:space="preserve"> profesores, asistentes de la educación</w:t>
      </w:r>
      <w:r>
        <w:rPr>
          <w:rFonts w:cs="Calibri"/>
        </w:rPr>
        <w:t>, p</w:t>
      </w:r>
      <w:r w:rsidRPr="00501AFB">
        <w:rPr>
          <w:rFonts w:cs="Calibri"/>
        </w:rPr>
        <w:t>adres</w:t>
      </w:r>
      <w:r>
        <w:rPr>
          <w:rFonts w:cs="Calibri"/>
        </w:rPr>
        <w:t>,</w:t>
      </w:r>
      <w:r w:rsidRPr="00501AFB">
        <w:rPr>
          <w:rFonts w:cs="Calibri"/>
        </w:rPr>
        <w:t xml:space="preserve"> apoderados y toda la comunidad educativa,</w:t>
      </w:r>
      <w:r>
        <w:rPr>
          <w:rFonts w:cs="Calibri"/>
        </w:rPr>
        <w:t xml:space="preserve"> </w:t>
      </w:r>
      <w:r w:rsidRPr="00501AFB">
        <w:rPr>
          <w:rFonts w:cs="Calibri"/>
        </w:rPr>
        <w:t>reconociendo el diálogo y la comunicación como herramientas permanentes de humanización, de superación de diferencia</w:t>
      </w:r>
      <w:r>
        <w:rPr>
          <w:rFonts w:cs="Calibri"/>
        </w:rPr>
        <w:t>s y de aproximación a la verdad. D</w:t>
      </w:r>
      <w:r w:rsidRPr="00501AFB">
        <w:rPr>
          <w:rFonts w:cs="Calibri"/>
        </w:rPr>
        <w:t xml:space="preserve">ichos objetivos nos involucran </w:t>
      </w:r>
      <w:r>
        <w:rPr>
          <w:rFonts w:cs="Calibri"/>
        </w:rPr>
        <w:t xml:space="preserve">a todos como actores educativos, por </w:t>
      </w:r>
      <w:r w:rsidRPr="00501AFB">
        <w:rPr>
          <w:rFonts w:cs="Calibri"/>
        </w:rPr>
        <w:t>ello es deseable que</w:t>
      </w:r>
      <w:r>
        <w:rPr>
          <w:rFonts w:cs="Calibri"/>
        </w:rPr>
        <w:t xml:space="preserve"> la comunidad </w:t>
      </w:r>
      <w:r w:rsidRPr="00501AFB">
        <w:rPr>
          <w:rFonts w:cs="Calibri"/>
        </w:rPr>
        <w:t xml:space="preserve">pueda reflexionar críticamente sobre la convivencia escolar, otorgando oportunidad de plantearse cuáles son sus responsabilidades y la participación que les compete en la construcción de un </w:t>
      </w:r>
      <w:r>
        <w:rPr>
          <w:rFonts w:cs="Calibri"/>
        </w:rPr>
        <w:t>ambiente escolar que propicie la sana convivencia y el logro de aprendizaje en los estudiantes</w:t>
      </w:r>
      <w:r w:rsidRPr="00501AFB">
        <w:rPr>
          <w:rFonts w:cs="Calibri"/>
        </w:rPr>
        <w:t>.</w:t>
      </w:r>
    </w:p>
    <w:p w14:paraId="17AD89FD" w14:textId="77777777" w:rsidR="00986DCB" w:rsidRDefault="00986DCB" w:rsidP="00E74B5C">
      <w:pPr>
        <w:jc w:val="both"/>
      </w:pPr>
    </w:p>
    <w:p w14:paraId="779374D1" w14:textId="77777777" w:rsidR="00E74B5C" w:rsidRDefault="00986DCB" w:rsidP="00E74B5C">
      <w:pPr>
        <w:jc w:val="both"/>
      </w:pPr>
      <w:r>
        <w:t xml:space="preserve">Al interior del liceo, al igual que en muchos centros educacionales están presente conflictos entre pares, </w:t>
      </w:r>
      <w:r w:rsidR="001E3B53">
        <w:t>de igual forma,</w:t>
      </w:r>
      <w:r w:rsidR="00E74B5C" w:rsidRPr="005A2FD7">
        <w:t xml:space="preserve"> </w:t>
      </w:r>
      <w:r>
        <w:t>la ausencia de respeto</w:t>
      </w:r>
      <w:r w:rsidR="00E74B5C" w:rsidRPr="005A2FD7">
        <w:t>, responsabilidad, perseverancia y cumplimiento a normas de trabajo establec</w:t>
      </w:r>
      <w:r>
        <w:t>idas durante las horas de clase. T</w:t>
      </w:r>
      <w:r w:rsidR="00E74B5C" w:rsidRPr="005A2FD7">
        <w:t>odas estas conductas interfieren de manera negativa en los procesos de enseñanza aprendizaje y socialización</w:t>
      </w:r>
      <w:r w:rsidR="00E74B5C">
        <w:t>,</w:t>
      </w:r>
      <w:r w:rsidR="00E74B5C" w:rsidRPr="005A2FD7">
        <w:t xml:space="preserve"> </w:t>
      </w:r>
      <w:r>
        <w:t>puesto que</w:t>
      </w:r>
      <w:r w:rsidR="00E74B5C" w:rsidRPr="005A2FD7">
        <w:t xml:space="preserve"> alteran el clima tanto al int</w:t>
      </w:r>
      <w:r w:rsidR="00E74B5C">
        <w:t xml:space="preserve">erior del aula como al exterior, </w:t>
      </w:r>
      <w:r w:rsidR="00E74B5C" w:rsidRPr="005A2FD7">
        <w:t>desmotivando al estudiante y al docente en el desarrollo de sus clases.</w:t>
      </w:r>
    </w:p>
    <w:p w14:paraId="6EF561D2" w14:textId="77777777" w:rsidR="007209BE" w:rsidRDefault="007209BE" w:rsidP="00E74B5C">
      <w:pPr>
        <w:autoSpaceDE w:val="0"/>
        <w:autoSpaceDN w:val="0"/>
        <w:adjustRightInd w:val="0"/>
        <w:jc w:val="both"/>
        <w:rPr>
          <w:rFonts w:cs="Calibri"/>
        </w:rPr>
      </w:pPr>
    </w:p>
    <w:p w14:paraId="56B6A4B5" w14:textId="77777777" w:rsidR="00E74B5C" w:rsidRPr="00960D8E" w:rsidRDefault="00E74B5C" w:rsidP="00E74B5C">
      <w:pPr>
        <w:jc w:val="both"/>
        <w:rPr>
          <w:lang w:val="es-CL"/>
        </w:rPr>
      </w:pPr>
      <w:r w:rsidRPr="00960D8E">
        <w:rPr>
          <w:lang w:val="es-CL"/>
        </w:rPr>
        <w:t xml:space="preserve">En base a lo anterior es necesario hacer mención </w:t>
      </w:r>
      <w:r w:rsidR="007209BE">
        <w:rPr>
          <w:lang w:val="es-CL"/>
        </w:rPr>
        <w:t>a las orientaciones comunales donde se</w:t>
      </w:r>
      <w:r w:rsidRPr="00960D8E">
        <w:rPr>
          <w:lang w:val="es-CL"/>
        </w:rPr>
        <w:t xml:space="preserve"> enfatiza que a nivel de establecimientos se deben realizar mejoras en participación, prevención y sana convivencia hacia todos los protagonistas educativos, lo cual se vincular con las necesidades plasmadas en el PEI, PME </w:t>
      </w:r>
      <w:r w:rsidR="007209BE">
        <w:rPr>
          <w:lang w:val="es-CL"/>
        </w:rPr>
        <w:t>y diagnóstico institucional</w:t>
      </w:r>
      <w:r w:rsidRPr="00960D8E">
        <w:rPr>
          <w:lang w:val="es-CL"/>
        </w:rPr>
        <w:t>, el cual pretende fortalecer el proceso</w:t>
      </w:r>
      <w:r w:rsidRPr="00960D8E">
        <w:rPr>
          <w:rFonts w:cs="Calibri"/>
        </w:rPr>
        <w:t xml:space="preserve"> de enseñanza-aprendizaje, que tiene como objetivo-meta  transmitir  valores y promover  la transformación de patrones culturales emergentes, las conductas, actitudes y formas de convivir no violentas, solidarias, responsables, justas y autónomas, las que se aprenden y por ende deben ser parte constitutiva de las prácticas de convivencia de las instituciones educativas.</w:t>
      </w:r>
    </w:p>
    <w:p w14:paraId="37D9917D" w14:textId="77777777" w:rsidR="00E74B5C" w:rsidRDefault="00E74B5C" w:rsidP="00E74B5C">
      <w:pPr>
        <w:jc w:val="both"/>
        <w:rPr>
          <w:color w:val="7030A0"/>
          <w:lang w:val="es-CL"/>
        </w:rPr>
      </w:pPr>
    </w:p>
    <w:p w14:paraId="30AF4B2B" w14:textId="77777777" w:rsidR="00281A16" w:rsidRDefault="00E74B5C" w:rsidP="00E74B5C">
      <w:pPr>
        <w:jc w:val="both"/>
        <w:rPr>
          <w:lang w:val="es-CL"/>
        </w:rPr>
      </w:pPr>
      <w:r w:rsidRPr="00274050">
        <w:rPr>
          <w:lang w:val="es-CL"/>
        </w:rPr>
        <w:t>Es necesario hacer mención que la cultura escolar de l</w:t>
      </w:r>
      <w:r>
        <w:rPr>
          <w:lang w:val="es-CL"/>
        </w:rPr>
        <w:t>os estudiantes de</w:t>
      </w:r>
      <w:r w:rsidR="008F4C4D">
        <w:rPr>
          <w:lang w:val="es-CL"/>
        </w:rPr>
        <w:t>l</w:t>
      </w:r>
      <w:r w:rsidR="00517EAB">
        <w:rPr>
          <w:lang w:val="es-CL"/>
        </w:rPr>
        <w:t xml:space="preserve"> Centro Educacional</w:t>
      </w:r>
      <w:r w:rsidR="001F5E33" w:rsidRPr="001F5E33">
        <w:rPr>
          <w:color w:val="FF0000"/>
          <w:lang w:val="es-CL"/>
        </w:rPr>
        <w:t xml:space="preserve"> </w:t>
      </w:r>
      <w:r>
        <w:rPr>
          <w:lang w:val="es-CL"/>
        </w:rPr>
        <w:t xml:space="preserve">Clara Solovera, </w:t>
      </w:r>
      <w:r w:rsidRPr="00274050">
        <w:rPr>
          <w:lang w:val="es-CL"/>
        </w:rPr>
        <w:t>está marcada por dos grandes estructuras socioculturales, por un lado la escuela, marcada por directrices de un modelo tradicional</w:t>
      </w:r>
      <w:r>
        <w:rPr>
          <w:lang w:val="es-CL"/>
        </w:rPr>
        <w:t>,</w:t>
      </w:r>
      <w:r w:rsidRPr="00274050">
        <w:rPr>
          <w:lang w:val="es-CL"/>
        </w:rPr>
        <w:t xml:space="preserve"> lo cual implica, cumplimiento de horario, unif</w:t>
      </w:r>
      <w:r>
        <w:rPr>
          <w:lang w:val="es-CL"/>
        </w:rPr>
        <w:t>orme, jerarquías y visión vertical de mandato</w:t>
      </w:r>
      <w:r w:rsidR="00986DCB">
        <w:rPr>
          <w:lang w:val="es-CL"/>
        </w:rPr>
        <w:t>,</w:t>
      </w:r>
      <w:r w:rsidRPr="00274050">
        <w:rPr>
          <w:lang w:val="es-CL"/>
        </w:rPr>
        <w:t xml:space="preserve"> y por otro lado</w:t>
      </w:r>
      <w:r w:rsidR="00986DCB">
        <w:rPr>
          <w:lang w:val="es-CL"/>
        </w:rPr>
        <w:t>,</w:t>
      </w:r>
      <w:r w:rsidRPr="00274050">
        <w:rPr>
          <w:lang w:val="es-CL"/>
        </w:rPr>
        <w:t xml:space="preserve"> su entorno social, el cual incide directamente en su proceso de aprendizaje,</w:t>
      </w:r>
      <w:r w:rsidR="007209BE">
        <w:rPr>
          <w:lang w:val="es-CL"/>
        </w:rPr>
        <w:t xml:space="preserve"> según indica el último </w:t>
      </w:r>
      <w:r w:rsidR="004F73DB">
        <w:rPr>
          <w:lang w:val="es-CL"/>
        </w:rPr>
        <w:t>IVE 2022</w:t>
      </w:r>
      <w:r w:rsidR="007209BE" w:rsidRPr="00517EAB">
        <w:rPr>
          <w:lang w:val="es-CL"/>
        </w:rPr>
        <w:t xml:space="preserve"> </w:t>
      </w:r>
      <w:r w:rsidRPr="00274050">
        <w:rPr>
          <w:lang w:val="es-CL"/>
        </w:rPr>
        <w:t xml:space="preserve">el cual alcanza un </w:t>
      </w:r>
      <w:r w:rsidR="00517EAB">
        <w:rPr>
          <w:lang w:val="es-CL"/>
        </w:rPr>
        <w:t>92</w:t>
      </w:r>
      <w:r>
        <w:rPr>
          <w:lang w:val="es-CL"/>
        </w:rPr>
        <w:t xml:space="preserve">% </w:t>
      </w:r>
      <w:r w:rsidR="00517EAB">
        <w:rPr>
          <w:lang w:val="es-CL"/>
        </w:rPr>
        <w:t xml:space="preserve"> en educación básica y un 9</w:t>
      </w:r>
      <w:r w:rsidR="000B50ED">
        <w:rPr>
          <w:lang w:val="es-CL"/>
        </w:rPr>
        <w:t>5</w:t>
      </w:r>
      <w:r w:rsidR="00517EAB">
        <w:rPr>
          <w:lang w:val="es-CL"/>
        </w:rPr>
        <w:t xml:space="preserve">% en educación media, </w:t>
      </w:r>
      <w:r w:rsidRPr="00274050">
        <w:rPr>
          <w:lang w:val="es-CL"/>
        </w:rPr>
        <w:t>por lo que se puede visualizar una situación de carencia permanente en que viven l</w:t>
      </w:r>
      <w:r>
        <w:rPr>
          <w:lang w:val="es-CL"/>
        </w:rPr>
        <w:t>os estudiantes, inserto</w:t>
      </w:r>
      <w:r w:rsidRPr="00274050">
        <w:rPr>
          <w:lang w:val="es-CL"/>
        </w:rPr>
        <w:t>s en barrios con altos niveles de pobreza,</w:t>
      </w:r>
      <w:r>
        <w:rPr>
          <w:lang w:val="es-CL"/>
        </w:rPr>
        <w:t xml:space="preserve"> drogadicción,</w:t>
      </w:r>
      <w:r w:rsidRPr="00274050">
        <w:rPr>
          <w:lang w:val="es-CL"/>
        </w:rPr>
        <w:t xml:space="preserve"> delincuencia y falta de motivación, con unión de pareja </w:t>
      </w:r>
      <w:r w:rsidRPr="00274050">
        <w:rPr>
          <w:lang w:val="es-CL"/>
        </w:rPr>
        <w:lastRenderedPageBreak/>
        <w:t xml:space="preserve">libres y/o convivencia temporal, presentando iniciación temprana de su sexualidad, con un perfil parental </w:t>
      </w:r>
      <w:r w:rsidR="009B0D3D">
        <w:rPr>
          <w:lang w:val="es-CL"/>
        </w:rPr>
        <w:t>poco claro</w:t>
      </w:r>
      <w:r w:rsidR="00084939">
        <w:rPr>
          <w:lang w:val="es-CL"/>
        </w:rPr>
        <w:t xml:space="preserve"> </w:t>
      </w:r>
      <w:r w:rsidR="009B0D3D">
        <w:rPr>
          <w:lang w:val="es-CL"/>
        </w:rPr>
        <w:t>y autoritario.</w:t>
      </w:r>
    </w:p>
    <w:p w14:paraId="4FE37388" w14:textId="77777777" w:rsidR="00E74B5C" w:rsidRPr="000A694E" w:rsidRDefault="00E54165" w:rsidP="00867D67">
      <w:pPr>
        <w:pStyle w:val="Prrafodelista"/>
        <w:numPr>
          <w:ilvl w:val="0"/>
          <w:numId w:val="14"/>
        </w:numPr>
        <w:jc w:val="both"/>
        <w:rPr>
          <w:lang w:val="es-CL"/>
        </w:rPr>
      </w:pPr>
      <w:r w:rsidRPr="00867D67">
        <w:rPr>
          <w:b/>
          <w:lang w:val="es-CL"/>
        </w:rPr>
        <w:t>FUNDAMENTACIÓN.</w:t>
      </w:r>
    </w:p>
    <w:p w14:paraId="63D40A1C" w14:textId="77777777" w:rsidR="000A694E" w:rsidRPr="00867D67" w:rsidRDefault="000A694E" w:rsidP="000A694E">
      <w:pPr>
        <w:pStyle w:val="Prrafodelista"/>
        <w:jc w:val="both"/>
        <w:rPr>
          <w:lang w:val="es-CL"/>
        </w:rPr>
      </w:pPr>
    </w:p>
    <w:p w14:paraId="5894CEFA" w14:textId="77777777" w:rsidR="006D6D2E" w:rsidRDefault="001C7635" w:rsidP="008B0E32">
      <w:pPr>
        <w:jc w:val="both"/>
        <w:rPr>
          <w:rFonts w:cs="Arial"/>
          <w:bCs/>
        </w:rPr>
      </w:pPr>
      <w:r w:rsidRPr="00B004DC">
        <w:rPr>
          <w:rFonts w:cs="Arial"/>
          <w:bCs/>
        </w:rPr>
        <w:t xml:space="preserve">La convivencia escolar </w:t>
      </w:r>
      <w:r w:rsidR="006D6D2E">
        <w:rPr>
          <w:rFonts w:cs="Arial"/>
          <w:bCs/>
        </w:rPr>
        <w:t xml:space="preserve">es la capacidad que tienen las personas de vivir con otras en un marco de respeto mutuo y de solidaridad recíproca, expresada en la interrelación armoniosa y sin violencia entre los diferentes actores y estamento, </w:t>
      </w:r>
      <w:r w:rsidR="006D6D2E" w:rsidRPr="00B004DC">
        <w:rPr>
          <w:rFonts w:cs="Arial"/>
          <w:bCs/>
        </w:rPr>
        <w:t>es el conjunto de relaciones sociales que se desarrollan al interior de un establecimiento educacional, que son desarrolladas cotidianamente por cad</w:t>
      </w:r>
      <w:r w:rsidR="006D6D2E">
        <w:rPr>
          <w:rFonts w:cs="Arial"/>
          <w:bCs/>
        </w:rPr>
        <w:t xml:space="preserve">a uno de los actores escolares, tiene un enfoque formativo, en tanto se trata de un aprendizaje enmarcado en los Objetivos Fundamentales Transversales, y es una responsabilidad compartida por toda la comunidad educativa. </w:t>
      </w:r>
    </w:p>
    <w:p w14:paraId="5FD541DB" w14:textId="77777777" w:rsidR="008B0E32" w:rsidRDefault="008B0E32" w:rsidP="008B0E32">
      <w:pPr>
        <w:jc w:val="both"/>
        <w:rPr>
          <w:rFonts w:cs="Arial"/>
          <w:bCs/>
        </w:rPr>
      </w:pPr>
    </w:p>
    <w:p w14:paraId="134C6420" w14:textId="77777777" w:rsidR="00785883" w:rsidRDefault="008B0E32" w:rsidP="001C7635">
      <w:pPr>
        <w:jc w:val="both"/>
        <w:rPr>
          <w:rFonts w:cs="Arial"/>
          <w:b/>
          <w:bCs/>
        </w:rPr>
      </w:pPr>
      <w:r w:rsidRPr="00B004DC">
        <w:rPr>
          <w:rFonts w:cs="Arial"/>
          <w:bCs/>
        </w:rPr>
        <w:t>En este sentido, l</w:t>
      </w:r>
      <w:r w:rsidRPr="00B004DC">
        <w:rPr>
          <w:rFonts w:cs="Arial"/>
          <w:szCs w:val="22"/>
        </w:rPr>
        <w:t xml:space="preserve">a </w:t>
      </w:r>
      <w:r w:rsidRPr="00B004DC">
        <w:rPr>
          <w:rFonts w:cs="Arial"/>
          <w:bCs/>
          <w:szCs w:val="22"/>
        </w:rPr>
        <w:t>convivencia escolar</w:t>
      </w:r>
      <w:r w:rsidRPr="00B004DC">
        <w:rPr>
          <w:rFonts w:cs="Arial"/>
          <w:szCs w:val="22"/>
        </w:rPr>
        <w:t xml:space="preserve"> es el contexto donde acontece la actividad pedagógica y es parte constitutiva de ella. Abarca todas las relaciones sociales que ocurren en el espacio educativo, entre los diferentes actores o estamentos educacionales.</w:t>
      </w:r>
      <w:r>
        <w:rPr>
          <w:rFonts w:cs="Arial"/>
          <w:szCs w:val="22"/>
        </w:rPr>
        <w:t xml:space="preserve"> </w:t>
      </w:r>
      <w:r w:rsidRPr="00B004DC">
        <w:rPr>
          <w:rFonts w:cs="Arial"/>
        </w:rPr>
        <w:t>“La convivencia no es algo estable, sino que es una construcción colectiva y dinámica, sujeta a modificaciones conforme varían las interrelaciones de los actores en el tiempo”</w:t>
      </w:r>
      <w:r w:rsidRPr="00B004DC">
        <w:rPr>
          <w:rStyle w:val="Refdenotaalpie"/>
          <w:rFonts w:cs="Arial"/>
        </w:rPr>
        <w:footnoteReference w:id="1"/>
      </w:r>
      <w:r w:rsidRPr="00B004DC">
        <w:rPr>
          <w:rFonts w:cs="Arial"/>
        </w:rPr>
        <w:t>. Es decir, no puede ser entendida como algo estático ni como un estadio o ideal a ser alcanzado. La convivencia escolar constituye una compleja red de relaciones sociales, que se desarrollan, mueven y mutan cotidianamente</w:t>
      </w:r>
      <w:r w:rsidR="0039047E">
        <w:rPr>
          <w:rFonts w:cs="Arial"/>
        </w:rPr>
        <w:t>, e</w:t>
      </w:r>
      <w:r w:rsidR="00F00ACE">
        <w:rPr>
          <w:rFonts w:cs="Arial"/>
          <w:bCs/>
        </w:rPr>
        <w:t>s un proceso social que presenta tres dimensiones:</w:t>
      </w:r>
      <w:r w:rsidR="00785883">
        <w:rPr>
          <w:rFonts w:cs="Arial"/>
          <w:bCs/>
        </w:rPr>
        <w:t xml:space="preserve"> </w:t>
      </w:r>
      <w:r w:rsidR="00F00ACE" w:rsidRPr="00AF59F2">
        <w:rPr>
          <w:rFonts w:cs="Arial"/>
          <w:b/>
          <w:bCs/>
        </w:rPr>
        <w:t>Formación</w:t>
      </w:r>
      <w:r w:rsidR="00785883">
        <w:rPr>
          <w:rFonts w:cs="Arial"/>
          <w:b/>
          <w:bCs/>
        </w:rPr>
        <w:t xml:space="preserve">, </w:t>
      </w:r>
      <w:r w:rsidR="00F00ACE" w:rsidRPr="00AF59F2">
        <w:rPr>
          <w:rFonts w:cs="Arial"/>
          <w:b/>
          <w:bCs/>
        </w:rPr>
        <w:t>Convi</w:t>
      </w:r>
      <w:r w:rsidR="009C0E09" w:rsidRPr="00AF59F2">
        <w:rPr>
          <w:rFonts w:cs="Arial"/>
          <w:b/>
          <w:bCs/>
        </w:rPr>
        <w:t>vencia Escolar</w:t>
      </w:r>
      <w:r w:rsidR="00785883">
        <w:rPr>
          <w:rFonts w:cs="Arial"/>
          <w:b/>
          <w:bCs/>
        </w:rPr>
        <w:t xml:space="preserve">, </w:t>
      </w:r>
      <w:r w:rsidR="00F00ACE" w:rsidRPr="00AF59F2">
        <w:rPr>
          <w:rFonts w:cs="Arial"/>
          <w:b/>
          <w:bCs/>
        </w:rPr>
        <w:t>Participación</w:t>
      </w:r>
      <w:r w:rsidR="00785883">
        <w:rPr>
          <w:rFonts w:cs="Arial"/>
          <w:b/>
          <w:bCs/>
        </w:rPr>
        <w:t>.</w:t>
      </w:r>
    </w:p>
    <w:p w14:paraId="74A9D2E0" w14:textId="77777777" w:rsidR="00785883" w:rsidRDefault="00785883" w:rsidP="001C7635">
      <w:pPr>
        <w:jc w:val="both"/>
        <w:rPr>
          <w:rFonts w:cs="Arial"/>
          <w:b/>
          <w:bCs/>
        </w:rPr>
      </w:pPr>
    </w:p>
    <w:p w14:paraId="320BBE82" w14:textId="77777777" w:rsidR="00F00ACE" w:rsidRPr="00B004DC" w:rsidRDefault="004C7803" w:rsidP="001C763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Desde este punto de vista, cada una de estas dimensiones constituye un desafío comprensivo en relación a sus dinámicas y significados. Cada dimensión posee sus propias </w:t>
      </w:r>
      <w:r w:rsidR="00732989">
        <w:rPr>
          <w:rFonts w:cs="Arial"/>
          <w:bCs/>
        </w:rPr>
        <w:t xml:space="preserve">características </w:t>
      </w:r>
      <w:r w:rsidR="00BC22E7">
        <w:rPr>
          <w:rFonts w:cs="Arial"/>
          <w:bCs/>
        </w:rPr>
        <w:t xml:space="preserve">y tensiones. Cada una de ellas, </w:t>
      </w:r>
      <w:r w:rsidR="00732989">
        <w:rPr>
          <w:rFonts w:cs="Arial"/>
          <w:bCs/>
        </w:rPr>
        <w:t xml:space="preserve">aporta distintos elementos al continuo proceso de construcción de sujetos que la institución educativa ejerce sobre las y los estudiantes. Por otra parte, desde la perspectiva de intervención </w:t>
      </w:r>
      <w:r w:rsidR="00BC22E7">
        <w:rPr>
          <w:rFonts w:cs="Arial"/>
          <w:bCs/>
        </w:rPr>
        <w:t xml:space="preserve">o abordaje, las </w:t>
      </w:r>
      <w:r w:rsidR="00732989">
        <w:rPr>
          <w:rFonts w:cs="Arial"/>
          <w:bCs/>
        </w:rPr>
        <w:t xml:space="preserve">diferentes dimensiones presentan múltiples posibilidades de acción institucional y de movimientos relacionados con los diferentes actores escolares. </w:t>
      </w:r>
    </w:p>
    <w:p w14:paraId="079840B2" w14:textId="77777777" w:rsidR="008B2B15" w:rsidRDefault="008B2B15" w:rsidP="005D5CF0">
      <w:pPr>
        <w:jc w:val="both"/>
        <w:rPr>
          <w:lang w:val="es-CL"/>
        </w:rPr>
      </w:pPr>
    </w:p>
    <w:p w14:paraId="76F69A5E" w14:textId="77777777" w:rsidR="006D6D2E" w:rsidRDefault="00E54165" w:rsidP="00867D67">
      <w:pPr>
        <w:pStyle w:val="Prrafodelista"/>
        <w:numPr>
          <w:ilvl w:val="0"/>
          <w:numId w:val="14"/>
        </w:numPr>
        <w:jc w:val="both"/>
        <w:rPr>
          <w:b/>
          <w:lang w:val="es-CL"/>
        </w:rPr>
      </w:pPr>
      <w:r w:rsidRPr="00867D67">
        <w:rPr>
          <w:b/>
          <w:lang w:val="es-CL"/>
        </w:rPr>
        <w:t>METODOLOGÍA.</w:t>
      </w:r>
    </w:p>
    <w:p w14:paraId="6D8D00B5" w14:textId="77777777" w:rsidR="000A694E" w:rsidRPr="00867D67" w:rsidRDefault="000A694E" w:rsidP="000A694E">
      <w:pPr>
        <w:pStyle w:val="Prrafodelista"/>
        <w:jc w:val="both"/>
        <w:rPr>
          <w:b/>
          <w:lang w:val="es-CL"/>
        </w:rPr>
      </w:pPr>
    </w:p>
    <w:p w14:paraId="556103A2" w14:textId="77777777" w:rsidR="0072254C" w:rsidRDefault="00C11F47" w:rsidP="005D5CF0">
      <w:pPr>
        <w:jc w:val="both"/>
        <w:rPr>
          <w:lang w:val="es-CL"/>
        </w:rPr>
      </w:pPr>
      <w:r>
        <w:rPr>
          <w:lang w:val="es-CL"/>
        </w:rPr>
        <w:t xml:space="preserve">La elaboración del </w:t>
      </w:r>
      <w:r w:rsidR="00654DDF">
        <w:rPr>
          <w:lang w:val="es-CL"/>
        </w:rPr>
        <w:t>Plan de gestión</w:t>
      </w:r>
      <w:r w:rsidR="00796DC7">
        <w:rPr>
          <w:lang w:val="es-CL"/>
        </w:rPr>
        <w:t xml:space="preserve"> en Convivencia Escolar constituye un esfuerzo analítico y reflexivo de parte de </w:t>
      </w:r>
      <w:r w:rsidR="0072254C">
        <w:rPr>
          <w:lang w:val="es-CL"/>
        </w:rPr>
        <w:t>algunos actores escolares para gestionar e intervenir en las diferentes dimensiones de la convivencia escolar de</w:t>
      </w:r>
      <w:r w:rsidR="00D646F9">
        <w:rPr>
          <w:lang w:val="es-CL"/>
        </w:rPr>
        <w:t xml:space="preserve"> su</w:t>
      </w:r>
      <w:r w:rsidR="0072254C">
        <w:rPr>
          <w:lang w:val="es-CL"/>
        </w:rPr>
        <w:t xml:space="preserve"> establecimiento. La </w:t>
      </w:r>
      <w:r w:rsidR="00D646F9">
        <w:rPr>
          <w:lang w:val="es-CL"/>
        </w:rPr>
        <w:t xml:space="preserve">formulación </w:t>
      </w:r>
      <w:r w:rsidR="0072254C">
        <w:rPr>
          <w:lang w:val="es-CL"/>
        </w:rPr>
        <w:t>de</w:t>
      </w:r>
      <w:r w:rsidR="00D646F9">
        <w:rPr>
          <w:lang w:val="es-CL"/>
        </w:rPr>
        <w:t xml:space="preserve"> este</w:t>
      </w:r>
      <w:r w:rsidR="0072254C">
        <w:rPr>
          <w:lang w:val="es-CL"/>
        </w:rPr>
        <w:t xml:space="preserve"> plan pretende orientar los esfuerzos y sistematizar las acciones </w:t>
      </w:r>
      <w:r w:rsidR="00D646F9">
        <w:rPr>
          <w:lang w:val="es-CL"/>
        </w:rPr>
        <w:t xml:space="preserve">que la </w:t>
      </w:r>
      <w:r w:rsidR="0072254C">
        <w:rPr>
          <w:lang w:val="es-CL"/>
        </w:rPr>
        <w:t xml:space="preserve">comunidad educativa </w:t>
      </w:r>
      <w:r w:rsidR="00D646F9">
        <w:rPr>
          <w:lang w:val="es-CL"/>
        </w:rPr>
        <w:t>desarrollará para mejorar su convivencia</w:t>
      </w:r>
      <w:r w:rsidR="0072254C">
        <w:rPr>
          <w:lang w:val="es-CL"/>
        </w:rPr>
        <w:t>.</w:t>
      </w:r>
    </w:p>
    <w:p w14:paraId="05D53CA4" w14:textId="77777777" w:rsidR="0039047E" w:rsidRDefault="0039047E" w:rsidP="005D5CF0">
      <w:pPr>
        <w:jc w:val="both"/>
        <w:rPr>
          <w:lang w:val="es-CL"/>
        </w:rPr>
      </w:pPr>
    </w:p>
    <w:p w14:paraId="60840A6F" w14:textId="77777777" w:rsidR="00C11F47" w:rsidRDefault="0072254C" w:rsidP="005D5CF0">
      <w:pPr>
        <w:jc w:val="both"/>
        <w:rPr>
          <w:lang w:val="es-CL"/>
        </w:rPr>
      </w:pPr>
      <w:r>
        <w:rPr>
          <w:lang w:val="es-CL"/>
        </w:rPr>
        <w:t>E</w:t>
      </w:r>
      <w:r w:rsidR="00D646F9">
        <w:rPr>
          <w:lang w:val="es-CL"/>
        </w:rPr>
        <w:t xml:space="preserve">ntre los </w:t>
      </w:r>
      <w:r>
        <w:rPr>
          <w:lang w:val="es-CL"/>
        </w:rPr>
        <w:t>supuesto</w:t>
      </w:r>
      <w:r w:rsidR="00D646F9">
        <w:rPr>
          <w:lang w:val="es-CL"/>
        </w:rPr>
        <w:t>s</w:t>
      </w:r>
      <w:r>
        <w:rPr>
          <w:lang w:val="es-CL"/>
        </w:rPr>
        <w:t xml:space="preserve"> b</w:t>
      </w:r>
      <w:r w:rsidR="00D646F9">
        <w:rPr>
          <w:lang w:val="es-CL"/>
        </w:rPr>
        <w:t>á</w:t>
      </w:r>
      <w:r>
        <w:rPr>
          <w:lang w:val="es-CL"/>
        </w:rPr>
        <w:t>s</w:t>
      </w:r>
      <w:r w:rsidR="00D646F9">
        <w:rPr>
          <w:lang w:val="es-CL"/>
        </w:rPr>
        <w:t xml:space="preserve">icos </w:t>
      </w:r>
      <w:r>
        <w:rPr>
          <w:lang w:val="es-CL"/>
        </w:rPr>
        <w:t xml:space="preserve">de este plan, </w:t>
      </w:r>
      <w:r w:rsidR="00D646F9">
        <w:rPr>
          <w:lang w:val="es-CL"/>
        </w:rPr>
        <w:t xml:space="preserve">se considera </w:t>
      </w:r>
      <w:r>
        <w:rPr>
          <w:lang w:val="es-CL"/>
        </w:rPr>
        <w:t xml:space="preserve">que la convivencia escolar es algo cotidiano </w:t>
      </w:r>
      <w:r w:rsidR="0039047E">
        <w:rPr>
          <w:lang w:val="es-CL"/>
        </w:rPr>
        <w:t xml:space="preserve">que se </w:t>
      </w:r>
      <w:r w:rsidR="001E3B53">
        <w:rPr>
          <w:lang w:val="es-CL"/>
        </w:rPr>
        <w:t>desarrolla constantemente</w:t>
      </w:r>
      <w:r>
        <w:rPr>
          <w:lang w:val="es-CL"/>
        </w:rPr>
        <w:t xml:space="preserve"> por lo que su intervención y abordaje debe ser sistemático e intencionado</w:t>
      </w:r>
      <w:r w:rsidR="00D646F9">
        <w:rPr>
          <w:lang w:val="es-CL"/>
        </w:rPr>
        <w:t>. En este sentido, la elaboración y desarrollo de este plan, considerará acciones concretas de observación, análisis y diagnóstico de la convivencia, objetivos y acciones de intervención y mejora en cada área y elementos que eval</w:t>
      </w:r>
      <w:r w:rsidR="008A3E55">
        <w:rPr>
          <w:lang w:val="es-CL"/>
        </w:rPr>
        <w:t>uarán y darán</w:t>
      </w:r>
      <w:r w:rsidR="00D646F9">
        <w:rPr>
          <w:lang w:val="es-CL"/>
        </w:rPr>
        <w:t xml:space="preserve"> cuenta de los logros y debilidades del propio plan. Se trata</w:t>
      </w:r>
      <w:r w:rsidR="001E3B53">
        <w:rPr>
          <w:lang w:val="es-CL"/>
        </w:rPr>
        <w:t>rá</w:t>
      </w:r>
      <w:r w:rsidR="00D646F9">
        <w:rPr>
          <w:lang w:val="es-CL"/>
        </w:rPr>
        <w:t xml:space="preserve"> de un continuo de acciones que considera las siguientes tres etapas:</w:t>
      </w:r>
      <w:r>
        <w:rPr>
          <w:lang w:val="es-CL"/>
        </w:rPr>
        <w:t xml:space="preserve">   </w:t>
      </w:r>
      <w:r w:rsidR="00796DC7">
        <w:rPr>
          <w:lang w:val="es-CL"/>
        </w:rPr>
        <w:t xml:space="preserve"> </w:t>
      </w:r>
    </w:p>
    <w:p w14:paraId="449140A1" w14:textId="77777777" w:rsidR="00C91878" w:rsidRDefault="00C91878" w:rsidP="00812817">
      <w:pPr>
        <w:numPr>
          <w:ilvl w:val="0"/>
          <w:numId w:val="2"/>
        </w:numPr>
        <w:jc w:val="both"/>
        <w:rPr>
          <w:lang w:val="es-CL"/>
        </w:rPr>
      </w:pPr>
      <w:r>
        <w:rPr>
          <w:lang w:val="es-CL"/>
        </w:rPr>
        <w:t>Diagnóstico de la convivencia escolar del establecimiento.</w:t>
      </w:r>
      <w:r w:rsidRPr="00C91878">
        <w:rPr>
          <w:lang w:val="es-CL"/>
        </w:rPr>
        <w:t xml:space="preserve"> </w:t>
      </w:r>
    </w:p>
    <w:p w14:paraId="13694771" w14:textId="77777777" w:rsidR="00C91878" w:rsidRDefault="00C91878" w:rsidP="00812817">
      <w:pPr>
        <w:numPr>
          <w:ilvl w:val="0"/>
          <w:numId w:val="2"/>
        </w:numPr>
        <w:jc w:val="both"/>
        <w:rPr>
          <w:lang w:val="es-CL"/>
        </w:rPr>
      </w:pPr>
      <w:r>
        <w:rPr>
          <w:lang w:val="es-CL"/>
        </w:rPr>
        <w:t xml:space="preserve">Planificación </w:t>
      </w:r>
      <w:r w:rsidR="00796DC7">
        <w:rPr>
          <w:lang w:val="es-CL"/>
        </w:rPr>
        <w:t>a</w:t>
      </w:r>
      <w:r>
        <w:rPr>
          <w:lang w:val="es-CL"/>
        </w:rPr>
        <w:t>nual en convivencia escolar.</w:t>
      </w:r>
      <w:r w:rsidRPr="00C91878">
        <w:rPr>
          <w:lang w:val="es-CL"/>
        </w:rPr>
        <w:t xml:space="preserve"> </w:t>
      </w:r>
    </w:p>
    <w:p w14:paraId="48E6838E" w14:textId="77777777" w:rsidR="00C91878" w:rsidRDefault="00C91878" w:rsidP="00812817">
      <w:pPr>
        <w:numPr>
          <w:ilvl w:val="0"/>
          <w:numId w:val="2"/>
        </w:numPr>
        <w:jc w:val="both"/>
        <w:rPr>
          <w:lang w:val="es-CL"/>
        </w:rPr>
      </w:pPr>
      <w:r>
        <w:rPr>
          <w:lang w:val="es-CL"/>
        </w:rPr>
        <w:t xml:space="preserve">Evaluación de </w:t>
      </w:r>
      <w:r w:rsidR="00796DC7">
        <w:rPr>
          <w:lang w:val="es-CL"/>
        </w:rPr>
        <w:t>t</w:t>
      </w:r>
      <w:r>
        <w:rPr>
          <w:lang w:val="es-CL"/>
        </w:rPr>
        <w:t xml:space="preserve">rabajo </w:t>
      </w:r>
      <w:r w:rsidR="00796DC7">
        <w:rPr>
          <w:lang w:val="es-CL"/>
        </w:rPr>
        <w:t>a</w:t>
      </w:r>
      <w:r>
        <w:rPr>
          <w:lang w:val="es-CL"/>
        </w:rPr>
        <w:t>nual en convivencia escolar.</w:t>
      </w:r>
    </w:p>
    <w:p w14:paraId="4E51BFB1" w14:textId="77777777" w:rsidR="00867D67" w:rsidRDefault="00D646F9" w:rsidP="00867D67">
      <w:pPr>
        <w:jc w:val="both"/>
        <w:rPr>
          <w:lang w:val="es-CL"/>
        </w:rPr>
      </w:pPr>
      <w:r>
        <w:rPr>
          <w:lang w:val="es-CL"/>
        </w:rPr>
        <w:lastRenderedPageBreak/>
        <w:t>Cada una de estas fases o etapas del plan se formulará esquemáticamente en tablas y formatos que se detallan más adelante, por lo que resulta indispensable explicitar cada uno de sus el</w:t>
      </w:r>
      <w:r w:rsidR="002B59EB">
        <w:rPr>
          <w:lang w:val="es-CL"/>
        </w:rPr>
        <w:t>e</w:t>
      </w:r>
      <w:r>
        <w:rPr>
          <w:lang w:val="es-CL"/>
        </w:rPr>
        <w:t>mentos:</w:t>
      </w:r>
    </w:p>
    <w:p w14:paraId="3133D2BA" w14:textId="77777777" w:rsidR="000A694E" w:rsidRDefault="000A694E" w:rsidP="00867D67">
      <w:pPr>
        <w:jc w:val="both"/>
        <w:rPr>
          <w:lang w:val="es-CL"/>
        </w:rPr>
      </w:pPr>
    </w:p>
    <w:p w14:paraId="2C27F2DA" w14:textId="77777777" w:rsidR="00C91878" w:rsidRPr="00867D67" w:rsidRDefault="00E54165" w:rsidP="00867D67">
      <w:pPr>
        <w:pStyle w:val="Prrafodelista"/>
        <w:numPr>
          <w:ilvl w:val="0"/>
          <w:numId w:val="14"/>
        </w:numPr>
        <w:jc w:val="both"/>
        <w:rPr>
          <w:lang w:val="es-CL"/>
        </w:rPr>
      </w:pPr>
      <w:r w:rsidRPr="00867D67">
        <w:rPr>
          <w:b/>
          <w:lang w:val="es-CL"/>
        </w:rPr>
        <w:t>GLOSARIO DE TÉRMINOS UTILIZADOS EN EL PLAN DE TRABAJO.</w:t>
      </w:r>
    </w:p>
    <w:p w14:paraId="139C6167" w14:textId="77777777" w:rsidR="00796DC7" w:rsidRPr="00E54165" w:rsidRDefault="00796DC7" w:rsidP="00796DC7">
      <w:pPr>
        <w:jc w:val="both"/>
        <w:rPr>
          <w:lang w:val="es-CL"/>
        </w:rPr>
      </w:pPr>
    </w:p>
    <w:p w14:paraId="7151557A" w14:textId="77777777" w:rsidR="00761A68" w:rsidRDefault="00761A6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761A68">
        <w:rPr>
          <w:b/>
          <w:lang w:val="es-CL"/>
        </w:rPr>
        <w:t>Dimensión</w:t>
      </w:r>
      <w:r w:rsidRPr="00761A68">
        <w:rPr>
          <w:lang w:val="es-CL"/>
        </w:rPr>
        <w:t>:</w:t>
      </w:r>
      <w:r>
        <w:rPr>
          <w:lang w:val="es-CL"/>
        </w:rPr>
        <w:t xml:space="preserve"> Área o temática específica, lineamientos y orientación para el </w:t>
      </w:r>
      <w:r w:rsidRPr="00761A68">
        <w:rPr>
          <w:lang w:val="es-CL"/>
        </w:rPr>
        <w:t xml:space="preserve">trabajo </w:t>
      </w:r>
      <w:r>
        <w:rPr>
          <w:lang w:val="es-CL"/>
        </w:rPr>
        <w:t xml:space="preserve">de convivencia escolar. </w:t>
      </w:r>
    </w:p>
    <w:p w14:paraId="584917D7" w14:textId="77777777" w:rsidR="00761A68" w:rsidRPr="00761A68" w:rsidRDefault="00761A68" w:rsidP="00761A68">
      <w:pPr>
        <w:ind w:left="240"/>
        <w:jc w:val="both"/>
        <w:rPr>
          <w:lang w:val="es-CL"/>
        </w:rPr>
      </w:pPr>
    </w:p>
    <w:p w14:paraId="072469F3" w14:textId="77777777" w:rsidR="0072254C" w:rsidRPr="00761A68" w:rsidRDefault="00761A6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761A68">
        <w:rPr>
          <w:b/>
          <w:lang w:val="es-CL"/>
        </w:rPr>
        <w:t>Sub-</w:t>
      </w:r>
      <w:r w:rsidR="00C91878" w:rsidRPr="00761A68">
        <w:rPr>
          <w:b/>
          <w:lang w:val="es-CL"/>
        </w:rPr>
        <w:t>Dimensión</w:t>
      </w:r>
      <w:r w:rsidR="00C91878" w:rsidRPr="00761A68">
        <w:rPr>
          <w:lang w:val="es-CL"/>
        </w:rPr>
        <w:t>:</w:t>
      </w:r>
      <w:r w:rsidR="0072254C" w:rsidRPr="00761A68">
        <w:rPr>
          <w:lang w:val="es-CL"/>
        </w:rPr>
        <w:t xml:space="preserve"> Área o temática específica de trabajo que en este caso, representa un subconjunto de la convivencia escolar del establecimiento.</w:t>
      </w:r>
    </w:p>
    <w:p w14:paraId="1B0156C3" w14:textId="77777777" w:rsidR="00C91878" w:rsidRDefault="0072254C" w:rsidP="0072254C">
      <w:pPr>
        <w:jc w:val="both"/>
        <w:rPr>
          <w:lang w:val="es-CL"/>
        </w:rPr>
      </w:pPr>
      <w:r>
        <w:rPr>
          <w:lang w:val="es-CL"/>
        </w:rPr>
        <w:t xml:space="preserve"> </w:t>
      </w:r>
    </w:p>
    <w:p w14:paraId="1D6A3542" w14:textId="77777777" w:rsidR="00DF71B9" w:rsidRDefault="00C9187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C11F47">
        <w:rPr>
          <w:b/>
          <w:lang w:val="es-CL"/>
        </w:rPr>
        <w:t>Instrumentos</w:t>
      </w:r>
      <w:r>
        <w:rPr>
          <w:lang w:val="es-CL"/>
        </w:rPr>
        <w:t>:</w:t>
      </w:r>
      <w:r w:rsidR="00DF71B9">
        <w:rPr>
          <w:lang w:val="es-CL"/>
        </w:rPr>
        <w:t xml:space="preserve"> Herramientas de observación o análisis que se aplican para conocer  y comprender dimensiones, </w:t>
      </w:r>
      <w:r w:rsidR="00517EAB">
        <w:rPr>
          <w:lang w:val="es-CL"/>
        </w:rPr>
        <w:t>subdimensiones</w:t>
      </w:r>
      <w:r w:rsidR="00DF71B9">
        <w:rPr>
          <w:lang w:val="es-CL"/>
        </w:rPr>
        <w:t xml:space="preserve"> o elementos específicos de la convivencia escolar.</w:t>
      </w:r>
    </w:p>
    <w:p w14:paraId="0E89E438" w14:textId="77777777" w:rsidR="00DF71B9" w:rsidRDefault="00DF71B9" w:rsidP="00DF71B9">
      <w:pPr>
        <w:jc w:val="both"/>
        <w:rPr>
          <w:lang w:val="es-CL"/>
        </w:rPr>
      </w:pPr>
    </w:p>
    <w:p w14:paraId="5B04F782" w14:textId="77777777" w:rsidR="00C91878" w:rsidRDefault="00DF71B9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DF71B9">
        <w:rPr>
          <w:b/>
          <w:lang w:val="es-CL"/>
        </w:rPr>
        <w:t>Evidencias</w:t>
      </w:r>
      <w:r>
        <w:rPr>
          <w:lang w:val="es-CL"/>
        </w:rPr>
        <w:t>: Documentos o registros concretos que son observados para conocer y comprender dimensiones, subdimensiones o elementos específicos de la convivencia escolar.</w:t>
      </w:r>
    </w:p>
    <w:p w14:paraId="689814C9" w14:textId="77777777" w:rsidR="0072254C" w:rsidRDefault="0072254C" w:rsidP="0072254C">
      <w:pPr>
        <w:jc w:val="both"/>
        <w:rPr>
          <w:lang w:val="es-CL"/>
        </w:rPr>
      </w:pPr>
    </w:p>
    <w:p w14:paraId="2D6245B4" w14:textId="77777777" w:rsidR="00C91878" w:rsidRDefault="00C9187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C11F47">
        <w:rPr>
          <w:b/>
          <w:lang w:val="es-CL"/>
        </w:rPr>
        <w:t>Fortalezas</w:t>
      </w:r>
      <w:r>
        <w:rPr>
          <w:lang w:val="es-CL"/>
        </w:rPr>
        <w:t>:</w:t>
      </w:r>
      <w:bookmarkStart w:id="0" w:name="OLE_LINK1"/>
      <w:bookmarkStart w:id="1" w:name="OLE_LINK2"/>
      <w:r w:rsidR="00C11F47">
        <w:rPr>
          <w:lang w:val="es-CL"/>
        </w:rPr>
        <w:t xml:space="preserve"> Elementos que se valoran positivamente en </w:t>
      </w:r>
      <w:r w:rsidR="00DF71B9">
        <w:rPr>
          <w:lang w:val="es-CL"/>
        </w:rPr>
        <w:t xml:space="preserve">la caracterización o diagnóstico de </w:t>
      </w:r>
      <w:r w:rsidR="00C11F47">
        <w:rPr>
          <w:lang w:val="es-CL"/>
        </w:rPr>
        <w:t xml:space="preserve">una dimensión </w:t>
      </w:r>
      <w:r w:rsidR="00B556F5">
        <w:rPr>
          <w:lang w:val="es-CL"/>
        </w:rPr>
        <w:t>o</w:t>
      </w:r>
      <w:r w:rsidR="00DF71B9">
        <w:rPr>
          <w:lang w:val="es-CL"/>
        </w:rPr>
        <w:t xml:space="preserve"> </w:t>
      </w:r>
      <w:r w:rsidR="000A694E">
        <w:rPr>
          <w:lang w:val="es-CL"/>
        </w:rPr>
        <w:t>subdimensión</w:t>
      </w:r>
      <w:r w:rsidR="00DF71B9">
        <w:rPr>
          <w:lang w:val="es-CL"/>
        </w:rPr>
        <w:t xml:space="preserve"> </w:t>
      </w:r>
      <w:r w:rsidR="00C11F47">
        <w:rPr>
          <w:lang w:val="es-CL"/>
        </w:rPr>
        <w:t>de la convivencia escolar</w:t>
      </w:r>
      <w:bookmarkEnd w:id="0"/>
      <w:bookmarkEnd w:id="1"/>
      <w:r w:rsidR="00C11F47">
        <w:rPr>
          <w:lang w:val="es-CL"/>
        </w:rPr>
        <w:t>.</w:t>
      </w:r>
      <w:r w:rsidR="00DF71B9">
        <w:rPr>
          <w:lang w:val="es-CL"/>
        </w:rPr>
        <w:t xml:space="preserve"> A partir de este elemento, se puede elaborar objetivos q</w:t>
      </w:r>
      <w:r w:rsidR="008A3E55">
        <w:rPr>
          <w:lang w:val="es-CL"/>
        </w:rPr>
        <w:t xml:space="preserve">ue busquen potenciar o afianzar </w:t>
      </w:r>
      <w:r w:rsidR="00DF71B9">
        <w:rPr>
          <w:lang w:val="es-CL"/>
        </w:rPr>
        <w:t>una fortaleza. Su detección surge a partir de la aplicación de algún instrumento o la revisión de evidencias.</w:t>
      </w:r>
    </w:p>
    <w:p w14:paraId="2E18C656" w14:textId="77777777" w:rsidR="008B2B15" w:rsidRDefault="008B2B15" w:rsidP="0072254C">
      <w:pPr>
        <w:jc w:val="both"/>
        <w:rPr>
          <w:lang w:val="es-CL"/>
        </w:rPr>
      </w:pPr>
    </w:p>
    <w:p w14:paraId="077D90B6" w14:textId="77777777" w:rsidR="00C91878" w:rsidRDefault="00C9187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C11F47">
        <w:rPr>
          <w:b/>
          <w:lang w:val="es-CL"/>
        </w:rPr>
        <w:t>Debilidades</w:t>
      </w:r>
      <w:r>
        <w:rPr>
          <w:lang w:val="es-CL"/>
        </w:rPr>
        <w:t>:</w:t>
      </w:r>
      <w:r w:rsidR="008A3E55">
        <w:rPr>
          <w:lang w:val="es-CL"/>
        </w:rPr>
        <w:t xml:space="preserve"> Elementos que pueden incidir </w:t>
      </w:r>
      <w:r w:rsidR="00C11F47">
        <w:rPr>
          <w:lang w:val="es-CL"/>
        </w:rPr>
        <w:t xml:space="preserve">negativamente </w:t>
      </w:r>
      <w:r w:rsidR="00DF71B9">
        <w:rPr>
          <w:lang w:val="es-CL"/>
        </w:rPr>
        <w:t xml:space="preserve">en la caracterización o diagnóstico de una dimensión </w:t>
      </w:r>
      <w:r w:rsidR="00B556F5">
        <w:rPr>
          <w:lang w:val="es-CL"/>
        </w:rPr>
        <w:t>o</w:t>
      </w:r>
      <w:r w:rsidR="00DF71B9">
        <w:rPr>
          <w:lang w:val="es-CL"/>
        </w:rPr>
        <w:t xml:space="preserve"> subdimensión de la convivencia escolar. A partir de este elemento, se puede elaborar objetivos </w:t>
      </w:r>
      <w:r w:rsidR="00A053E5">
        <w:rPr>
          <w:lang w:val="es-CL"/>
        </w:rPr>
        <w:t>que logren reducir su incidencia</w:t>
      </w:r>
      <w:r w:rsidR="00DF71B9">
        <w:rPr>
          <w:lang w:val="es-CL"/>
        </w:rPr>
        <w:t>.</w:t>
      </w:r>
      <w:r w:rsidR="00DF71B9" w:rsidRPr="00DF71B9">
        <w:rPr>
          <w:lang w:val="es-CL"/>
        </w:rPr>
        <w:t xml:space="preserve"> </w:t>
      </w:r>
      <w:r w:rsidR="00DF71B9">
        <w:rPr>
          <w:lang w:val="es-CL"/>
        </w:rPr>
        <w:t xml:space="preserve">Su detección surge a </w:t>
      </w:r>
      <w:r w:rsidR="00A053E5">
        <w:rPr>
          <w:lang w:val="es-CL"/>
        </w:rPr>
        <w:t xml:space="preserve">partir de la aplicación de instrumento o la revisión de </w:t>
      </w:r>
      <w:r w:rsidR="00DF71B9">
        <w:rPr>
          <w:lang w:val="es-CL"/>
        </w:rPr>
        <w:t>evidencias.</w:t>
      </w:r>
    </w:p>
    <w:p w14:paraId="772543D2" w14:textId="77777777" w:rsidR="0072254C" w:rsidRDefault="0072254C" w:rsidP="0072254C">
      <w:pPr>
        <w:jc w:val="both"/>
        <w:rPr>
          <w:lang w:val="es-CL"/>
        </w:rPr>
      </w:pPr>
    </w:p>
    <w:p w14:paraId="6BA7C7D9" w14:textId="77777777" w:rsidR="0039047E" w:rsidRDefault="00C9187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C11F47">
        <w:rPr>
          <w:b/>
          <w:lang w:val="es-CL"/>
        </w:rPr>
        <w:t>Objetivos</w:t>
      </w:r>
      <w:r>
        <w:rPr>
          <w:lang w:val="es-CL"/>
        </w:rPr>
        <w:t xml:space="preserve"> </w:t>
      </w:r>
      <w:r w:rsidRPr="00C11F47">
        <w:rPr>
          <w:b/>
          <w:lang w:val="es-CL"/>
        </w:rPr>
        <w:t>Específicos</w:t>
      </w:r>
      <w:r>
        <w:rPr>
          <w:lang w:val="es-CL"/>
        </w:rPr>
        <w:t>:</w:t>
      </w:r>
      <w:r w:rsidR="00507542">
        <w:rPr>
          <w:lang w:val="es-CL"/>
        </w:rPr>
        <w:t xml:space="preserve"> </w:t>
      </w:r>
      <w:r w:rsidR="009B0D3D">
        <w:rPr>
          <w:lang w:val="es-CL"/>
        </w:rPr>
        <w:t xml:space="preserve">Serie de pasos que </w:t>
      </w:r>
      <w:r w:rsidR="00507542">
        <w:rPr>
          <w:lang w:val="es-CL"/>
        </w:rPr>
        <w:t>busca desarrollar</w:t>
      </w:r>
      <w:r w:rsidR="009B0D3D">
        <w:rPr>
          <w:lang w:val="es-CL"/>
        </w:rPr>
        <w:t xml:space="preserve"> el cumplimiento del objetivo general,</w:t>
      </w:r>
      <w:r w:rsidR="00507542">
        <w:rPr>
          <w:lang w:val="es-CL"/>
        </w:rPr>
        <w:t xml:space="preserve"> a través del plan de trabajo</w:t>
      </w:r>
      <w:r w:rsidR="009B0D3D">
        <w:rPr>
          <w:lang w:val="es-CL"/>
        </w:rPr>
        <w:t xml:space="preserve">, tomando en consideración, </w:t>
      </w:r>
      <w:r w:rsidR="00507542">
        <w:rPr>
          <w:lang w:val="es-CL"/>
        </w:rPr>
        <w:t xml:space="preserve">cada una de las dimensiones de la convivencia escolar del establecimiento. </w:t>
      </w:r>
    </w:p>
    <w:p w14:paraId="1EAAB3B7" w14:textId="77777777" w:rsidR="00814C00" w:rsidRPr="00814C00" w:rsidRDefault="00814C00" w:rsidP="00814C00">
      <w:pPr>
        <w:ind w:left="240"/>
        <w:jc w:val="both"/>
        <w:rPr>
          <w:lang w:val="es-CL"/>
        </w:rPr>
      </w:pPr>
    </w:p>
    <w:p w14:paraId="15BD2BE8" w14:textId="77777777" w:rsidR="00C91878" w:rsidRDefault="00C9187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C11F47">
        <w:rPr>
          <w:b/>
          <w:lang w:val="es-CL"/>
        </w:rPr>
        <w:t>Actividad</w:t>
      </w:r>
      <w:r>
        <w:rPr>
          <w:lang w:val="es-CL"/>
        </w:rPr>
        <w:t>:</w:t>
      </w:r>
      <w:r w:rsidR="00DF71B9">
        <w:rPr>
          <w:lang w:val="es-CL"/>
        </w:rPr>
        <w:t xml:space="preserve"> Acciones concretas que se realizan para el </w:t>
      </w:r>
      <w:r w:rsidR="00796DC7">
        <w:rPr>
          <w:lang w:val="es-CL"/>
        </w:rPr>
        <w:t xml:space="preserve">logro de </w:t>
      </w:r>
      <w:r w:rsidR="00DF71B9">
        <w:rPr>
          <w:lang w:val="es-CL"/>
        </w:rPr>
        <w:t xml:space="preserve">algún </w:t>
      </w:r>
      <w:r w:rsidR="00796DC7">
        <w:rPr>
          <w:lang w:val="es-CL"/>
        </w:rPr>
        <w:t>objetivo.</w:t>
      </w:r>
      <w:r w:rsidR="00DF71B9">
        <w:rPr>
          <w:lang w:val="es-CL"/>
        </w:rPr>
        <w:t xml:space="preserve"> Las actividades pueden ser acciones puntuales en un tiempo y espacio determinado o bien, esfuerzos sistemáticos y constantes en el tiempo.</w:t>
      </w:r>
    </w:p>
    <w:p w14:paraId="154A0E25" w14:textId="77777777" w:rsidR="00DF71B9" w:rsidRDefault="00DF71B9" w:rsidP="00DF71B9">
      <w:pPr>
        <w:jc w:val="both"/>
        <w:rPr>
          <w:lang w:val="es-CL"/>
        </w:rPr>
      </w:pPr>
    </w:p>
    <w:p w14:paraId="550D5105" w14:textId="77777777" w:rsidR="00C91878" w:rsidRDefault="00C9187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C11F47">
        <w:rPr>
          <w:b/>
          <w:lang w:val="es-CL"/>
        </w:rPr>
        <w:t>Meta</w:t>
      </w:r>
      <w:r>
        <w:rPr>
          <w:lang w:val="es-CL"/>
        </w:rPr>
        <w:t xml:space="preserve"> </w:t>
      </w:r>
      <w:r w:rsidRPr="00C11F47">
        <w:rPr>
          <w:b/>
          <w:lang w:val="es-CL"/>
        </w:rPr>
        <w:t>o Producto</w:t>
      </w:r>
      <w:r>
        <w:rPr>
          <w:lang w:val="es-CL"/>
        </w:rPr>
        <w:t>:</w:t>
      </w:r>
      <w:r w:rsidR="00796DC7">
        <w:rPr>
          <w:lang w:val="es-CL"/>
        </w:rPr>
        <w:t xml:space="preserve"> </w:t>
      </w:r>
      <w:r w:rsidR="00DF71B9">
        <w:rPr>
          <w:lang w:val="es-CL"/>
        </w:rPr>
        <w:t>Resultado esperado</w:t>
      </w:r>
      <w:r w:rsidR="00507542">
        <w:rPr>
          <w:lang w:val="es-CL"/>
        </w:rPr>
        <w:t xml:space="preserve"> o deseado</w:t>
      </w:r>
      <w:r w:rsidR="00DF71B9">
        <w:rPr>
          <w:lang w:val="es-CL"/>
        </w:rPr>
        <w:t xml:space="preserve"> </w:t>
      </w:r>
      <w:r w:rsidR="00507542">
        <w:rPr>
          <w:lang w:val="es-CL"/>
        </w:rPr>
        <w:t xml:space="preserve">que se logra a través de la ejecución </w:t>
      </w:r>
      <w:r w:rsidR="00DF71B9">
        <w:rPr>
          <w:lang w:val="es-CL"/>
        </w:rPr>
        <w:t xml:space="preserve">de una actividad del plan. </w:t>
      </w:r>
      <w:r w:rsidR="00507542">
        <w:rPr>
          <w:lang w:val="es-CL"/>
        </w:rPr>
        <w:t xml:space="preserve">Constituye el fin directo e inmediato de cada acción desarrollada. </w:t>
      </w:r>
    </w:p>
    <w:p w14:paraId="7AEA13C4" w14:textId="77777777" w:rsidR="00DF71B9" w:rsidRDefault="00DF71B9" w:rsidP="00DF71B9">
      <w:pPr>
        <w:jc w:val="both"/>
        <w:rPr>
          <w:lang w:val="es-CL"/>
        </w:rPr>
      </w:pPr>
    </w:p>
    <w:p w14:paraId="01053613" w14:textId="77777777" w:rsidR="00C91878" w:rsidRDefault="00C9187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C11F47">
        <w:rPr>
          <w:b/>
          <w:lang w:val="es-CL"/>
        </w:rPr>
        <w:t>Plazo</w:t>
      </w:r>
      <w:r>
        <w:rPr>
          <w:lang w:val="es-CL"/>
        </w:rPr>
        <w:t>:</w:t>
      </w:r>
      <w:r w:rsidR="00C11F47">
        <w:rPr>
          <w:lang w:val="es-CL"/>
        </w:rPr>
        <w:t xml:space="preserve"> </w:t>
      </w:r>
      <w:r w:rsidR="00507542">
        <w:rPr>
          <w:lang w:val="es-CL"/>
        </w:rPr>
        <w:t xml:space="preserve">Explicitación </w:t>
      </w:r>
      <w:r w:rsidR="0089191A">
        <w:rPr>
          <w:lang w:val="es-CL"/>
        </w:rPr>
        <w:t>de un lapso de</w:t>
      </w:r>
      <w:r w:rsidR="00C11F47">
        <w:rPr>
          <w:lang w:val="es-CL"/>
        </w:rPr>
        <w:t xml:space="preserve"> tiempo destinado </w:t>
      </w:r>
      <w:r w:rsidR="00507542">
        <w:rPr>
          <w:lang w:val="es-CL"/>
        </w:rPr>
        <w:t>par</w:t>
      </w:r>
      <w:r w:rsidR="00C11F47">
        <w:rPr>
          <w:lang w:val="es-CL"/>
        </w:rPr>
        <w:t xml:space="preserve">a la realización de una o varias actividades </w:t>
      </w:r>
      <w:r w:rsidR="00507542">
        <w:rPr>
          <w:lang w:val="es-CL"/>
        </w:rPr>
        <w:t xml:space="preserve">consideradas en </w:t>
      </w:r>
      <w:r w:rsidR="00C11F47">
        <w:rPr>
          <w:lang w:val="es-CL"/>
        </w:rPr>
        <w:t>el plan</w:t>
      </w:r>
      <w:r w:rsidR="00507542">
        <w:rPr>
          <w:lang w:val="es-CL"/>
        </w:rPr>
        <w:t xml:space="preserve"> de trabajo</w:t>
      </w:r>
      <w:r w:rsidR="00C11F47">
        <w:rPr>
          <w:lang w:val="es-CL"/>
        </w:rPr>
        <w:t>.</w:t>
      </w:r>
      <w:r w:rsidR="00507542">
        <w:rPr>
          <w:lang w:val="es-CL"/>
        </w:rPr>
        <w:t xml:space="preserve"> Puede formularse en horas, días, semanas o meses.</w:t>
      </w:r>
    </w:p>
    <w:p w14:paraId="3FF831B9" w14:textId="77777777" w:rsidR="00DF71B9" w:rsidRDefault="00DF71B9" w:rsidP="00DF71B9">
      <w:pPr>
        <w:jc w:val="both"/>
        <w:rPr>
          <w:lang w:val="es-CL"/>
        </w:rPr>
      </w:pPr>
    </w:p>
    <w:p w14:paraId="2F98503D" w14:textId="77777777" w:rsidR="00C91878" w:rsidRDefault="00C9187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C11F47">
        <w:rPr>
          <w:b/>
          <w:lang w:val="es-CL"/>
        </w:rPr>
        <w:t>Responsable</w:t>
      </w:r>
      <w:r>
        <w:rPr>
          <w:lang w:val="es-CL"/>
        </w:rPr>
        <w:t>:</w:t>
      </w:r>
      <w:r w:rsidR="00C11F47">
        <w:rPr>
          <w:lang w:val="es-CL"/>
        </w:rPr>
        <w:t xml:space="preserve"> Identificación </w:t>
      </w:r>
      <w:r w:rsidR="00507542">
        <w:rPr>
          <w:lang w:val="es-CL"/>
        </w:rPr>
        <w:t xml:space="preserve">explícita </w:t>
      </w:r>
      <w:r w:rsidR="00C11F47">
        <w:rPr>
          <w:lang w:val="es-CL"/>
        </w:rPr>
        <w:t xml:space="preserve">del actor responsable del desarrollo de una o varias actividades </w:t>
      </w:r>
      <w:r w:rsidR="00507542">
        <w:rPr>
          <w:lang w:val="es-CL"/>
        </w:rPr>
        <w:t>consideradas en el plan de trabajo</w:t>
      </w:r>
      <w:r w:rsidR="00C11F47">
        <w:rPr>
          <w:lang w:val="es-CL"/>
        </w:rPr>
        <w:t>.</w:t>
      </w:r>
    </w:p>
    <w:p w14:paraId="014B04CA" w14:textId="77777777" w:rsidR="00DF71B9" w:rsidRDefault="00DF71B9" w:rsidP="00DF71B9">
      <w:pPr>
        <w:jc w:val="both"/>
        <w:rPr>
          <w:lang w:val="es-CL"/>
        </w:rPr>
      </w:pPr>
    </w:p>
    <w:p w14:paraId="36035794" w14:textId="77777777" w:rsidR="00C91878" w:rsidRDefault="00C91878" w:rsidP="00812817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es-CL"/>
        </w:rPr>
      </w:pPr>
      <w:r w:rsidRPr="00C11F47">
        <w:rPr>
          <w:b/>
          <w:lang w:val="es-CL"/>
        </w:rPr>
        <w:lastRenderedPageBreak/>
        <w:t>Indicador</w:t>
      </w:r>
      <w:r>
        <w:rPr>
          <w:lang w:val="es-CL"/>
        </w:rPr>
        <w:t>:</w:t>
      </w:r>
      <w:r w:rsidR="0089191A">
        <w:rPr>
          <w:lang w:val="es-CL"/>
        </w:rPr>
        <w:t xml:space="preserve"> Elemento específico </w:t>
      </w:r>
      <w:r w:rsidR="00507542">
        <w:rPr>
          <w:lang w:val="es-CL"/>
        </w:rPr>
        <w:t>que se utiliza para medir los resultados de cada acción considerada en el plan de trabajo. Los indicadores dan cuenta directa del desarrollo de las actividades y logro de las metas o productos.</w:t>
      </w:r>
    </w:p>
    <w:p w14:paraId="3943AA53" w14:textId="77777777" w:rsidR="00281A16" w:rsidRDefault="00281A16" w:rsidP="00785883">
      <w:pPr>
        <w:jc w:val="both"/>
        <w:rPr>
          <w:lang w:val="es-CL"/>
        </w:rPr>
      </w:pPr>
    </w:p>
    <w:p w14:paraId="73EA041F" w14:textId="77777777" w:rsidR="00785883" w:rsidRPr="00867D67" w:rsidRDefault="00E54165" w:rsidP="00867D67">
      <w:pPr>
        <w:pStyle w:val="Prrafodelista"/>
        <w:numPr>
          <w:ilvl w:val="0"/>
          <w:numId w:val="14"/>
        </w:numPr>
        <w:jc w:val="both"/>
        <w:rPr>
          <w:b/>
          <w:lang w:val="es-CL"/>
        </w:rPr>
      </w:pPr>
      <w:r w:rsidRPr="00867D67">
        <w:rPr>
          <w:b/>
          <w:lang w:val="es-CL"/>
        </w:rPr>
        <w:t>PRESENTACIÓN DEL PLAN.</w:t>
      </w:r>
    </w:p>
    <w:p w14:paraId="73AD0E86" w14:textId="77777777" w:rsidR="001B31AF" w:rsidRPr="008A39B3" w:rsidRDefault="001B31AF" w:rsidP="00785883">
      <w:pPr>
        <w:jc w:val="both"/>
        <w:rPr>
          <w:b/>
          <w:sz w:val="28"/>
          <w:szCs w:val="28"/>
          <w:lang w:val="es-CL"/>
        </w:rPr>
      </w:pPr>
    </w:p>
    <w:p w14:paraId="51130EDC" w14:textId="77777777" w:rsidR="001B31AF" w:rsidRDefault="004466C0" w:rsidP="001B31A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El Plan de Gestión 202</w:t>
      </w:r>
      <w:r w:rsidR="00BA013A">
        <w:rPr>
          <w:rFonts w:cstheme="minorHAnsi"/>
        </w:rPr>
        <w:t>3</w:t>
      </w:r>
      <w:r w:rsidR="001B31AF" w:rsidRPr="001B31AF">
        <w:rPr>
          <w:rFonts w:cstheme="minorHAnsi"/>
        </w:rPr>
        <w:t xml:space="preserve"> se caracteriza </w:t>
      </w:r>
      <w:proofErr w:type="gramStart"/>
      <w:r w:rsidR="001B31AF" w:rsidRPr="001B31AF">
        <w:rPr>
          <w:rFonts w:cstheme="minorHAnsi"/>
        </w:rPr>
        <w:t>por  estar</w:t>
      </w:r>
      <w:proofErr w:type="gramEnd"/>
      <w:r w:rsidR="001B31AF" w:rsidRPr="001B31AF">
        <w:rPr>
          <w:rFonts w:cstheme="minorHAnsi"/>
        </w:rPr>
        <w:t xml:space="preserve"> articulado directamente</w:t>
      </w:r>
      <w:r w:rsidR="007039E0">
        <w:rPr>
          <w:rFonts w:cstheme="minorHAnsi"/>
        </w:rPr>
        <w:t xml:space="preserve"> </w:t>
      </w:r>
      <w:r w:rsidR="001B31AF" w:rsidRPr="001B31AF">
        <w:rPr>
          <w:rFonts w:cstheme="minorHAnsi"/>
        </w:rPr>
        <w:t>con el Plan de Mejoramiento Educativo (PME)</w:t>
      </w:r>
      <w:r w:rsidR="007039E0">
        <w:rPr>
          <w:rFonts w:cstheme="minorHAnsi"/>
        </w:rPr>
        <w:t>,</w:t>
      </w:r>
      <w:r w:rsidR="0007615E">
        <w:rPr>
          <w:rFonts w:cstheme="minorHAnsi"/>
        </w:rPr>
        <w:t xml:space="preserve"> con diagnostico institucional 20</w:t>
      </w:r>
      <w:r>
        <w:rPr>
          <w:rFonts w:cstheme="minorHAnsi"/>
        </w:rPr>
        <w:t>2</w:t>
      </w:r>
      <w:r w:rsidR="00BA013A">
        <w:rPr>
          <w:rFonts w:cstheme="minorHAnsi"/>
        </w:rPr>
        <w:t>2</w:t>
      </w:r>
      <w:r w:rsidR="0007615E">
        <w:rPr>
          <w:rFonts w:cstheme="minorHAnsi"/>
        </w:rPr>
        <w:t xml:space="preserve"> y los otros indicadores de calidad</w:t>
      </w:r>
      <w:r w:rsidR="004D40E7">
        <w:rPr>
          <w:rFonts w:cstheme="minorHAnsi"/>
        </w:rPr>
        <w:t xml:space="preserve"> 20</w:t>
      </w:r>
      <w:r w:rsidR="00BA013A">
        <w:rPr>
          <w:rFonts w:cstheme="minorHAnsi"/>
        </w:rPr>
        <w:t>22</w:t>
      </w:r>
      <w:r w:rsidR="004D40E7">
        <w:rPr>
          <w:rFonts w:cstheme="minorHAnsi"/>
        </w:rPr>
        <w:t>,</w:t>
      </w:r>
      <w:r w:rsidR="007039E0">
        <w:rPr>
          <w:rFonts w:cstheme="minorHAnsi"/>
        </w:rPr>
        <w:t xml:space="preserve"> s</w:t>
      </w:r>
      <w:r w:rsidR="001B31AF" w:rsidRPr="001B31AF">
        <w:rPr>
          <w:rFonts w:cstheme="minorHAnsi"/>
        </w:rPr>
        <w:t>e han trazado lineamientos  y acciones en</w:t>
      </w:r>
      <w:r w:rsidR="007039E0">
        <w:rPr>
          <w:rFonts w:cstheme="minorHAnsi"/>
        </w:rPr>
        <w:t xml:space="preserve"> común, para </w:t>
      </w:r>
      <w:r w:rsidR="001B31AF" w:rsidRPr="001B31AF">
        <w:rPr>
          <w:rFonts w:cstheme="minorHAnsi"/>
        </w:rPr>
        <w:t xml:space="preserve">alcanzar un logro </w:t>
      </w:r>
      <w:r w:rsidR="007039E0">
        <w:rPr>
          <w:rFonts w:cstheme="minorHAnsi"/>
        </w:rPr>
        <w:t>satisfactorio</w:t>
      </w:r>
      <w:r w:rsidR="004D40E7">
        <w:rPr>
          <w:rFonts w:cstheme="minorHAnsi"/>
        </w:rPr>
        <w:t>,</w:t>
      </w:r>
      <w:r w:rsidR="007039E0">
        <w:rPr>
          <w:rFonts w:cstheme="minorHAnsi"/>
        </w:rPr>
        <w:t xml:space="preserve"> </w:t>
      </w:r>
      <w:r w:rsidR="001B31AF" w:rsidRPr="001B31AF">
        <w:rPr>
          <w:rFonts w:cstheme="minorHAnsi"/>
        </w:rPr>
        <w:t>se considera fundamental contar con la participación de toda la comunidad educativa y desarrollar estrategias de gestión colaborativa entre los diferentes estamentos.</w:t>
      </w:r>
    </w:p>
    <w:p w14:paraId="632DE237" w14:textId="77777777" w:rsidR="000A694E" w:rsidRPr="001B31AF" w:rsidRDefault="000A694E" w:rsidP="001B31AF">
      <w:pPr>
        <w:spacing w:line="276" w:lineRule="auto"/>
        <w:jc w:val="both"/>
        <w:rPr>
          <w:rFonts w:cstheme="minorHAnsi"/>
        </w:rPr>
      </w:pPr>
    </w:p>
    <w:p w14:paraId="724C3F14" w14:textId="77777777" w:rsidR="007039E0" w:rsidRDefault="001B31AF" w:rsidP="001B31AF">
      <w:pPr>
        <w:spacing w:line="276" w:lineRule="auto"/>
        <w:jc w:val="both"/>
        <w:rPr>
          <w:rFonts w:cstheme="minorHAnsi"/>
        </w:rPr>
      </w:pPr>
      <w:r w:rsidRPr="001B31AF">
        <w:rPr>
          <w:rFonts w:cstheme="minorHAnsi"/>
        </w:rPr>
        <w:t xml:space="preserve">Para este efecto, las acciones se focalizan en la dimensión formativa y participativa, en el contexto de la política de inclusión escolar </w:t>
      </w:r>
      <w:r w:rsidR="007039E0">
        <w:rPr>
          <w:rFonts w:cstheme="minorHAnsi"/>
        </w:rPr>
        <w:t xml:space="preserve">y </w:t>
      </w:r>
      <w:r w:rsidRPr="001B31AF">
        <w:rPr>
          <w:rFonts w:cstheme="minorHAnsi"/>
        </w:rPr>
        <w:t>el Proyecto Educativo Institucional, PEI, de nuestro establecimiento</w:t>
      </w:r>
      <w:r w:rsidR="007039E0">
        <w:rPr>
          <w:rFonts w:cstheme="minorHAnsi"/>
        </w:rPr>
        <w:t>.</w:t>
      </w:r>
    </w:p>
    <w:p w14:paraId="721CE011" w14:textId="77777777" w:rsidR="007039E0" w:rsidRDefault="000A694E" w:rsidP="000A694E">
      <w:pPr>
        <w:tabs>
          <w:tab w:val="left" w:pos="558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58CCEB7A" w14:textId="77777777" w:rsidR="001B31AF" w:rsidRDefault="007039E0" w:rsidP="001B31A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Para el logro de los objetivos se </w:t>
      </w:r>
      <w:r w:rsidR="001B31AF" w:rsidRPr="001B31AF">
        <w:rPr>
          <w:rFonts w:cstheme="minorHAnsi"/>
        </w:rPr>
        <w:t xml:space="preserve">realizan talleres de difusión </w:t>
      </w:r>
      <w:r>
        <w:rPr>
          <w:rFonts w:cstheme="minorHAnsi"/>
        </w:rPr>
        <w:t>de los derechos y deberes de la comunidad, trabajando permanente</w:t>
      </w:r>
      <w:r w:rsidR="001B31AF" w:rsidRPr="001B31AF">
        <w:rPr>
          <w:rFonts w:cstheme="minorHAnsi"/>
        </w:rPr>
        <w:t xml:space="preserve"> frente al conflicto cotidiano</w:t>
      </w:r>
      <w:r w:rsidR="004D40E7">
        <w:rPr>
          <w:rFonts w:cstheme="minorHAnsi"/>
        </w:rPr>
        <w:t xml:space="preserve"> que se da entre relaciones sociales en el ámbito escolar, del mismo modo se</w:t>
      </w:r>
      <w:r w:rsidR="001B31AF" w:rsidRPr="001B31AF">
        <w:rPr>
          <w:rFonts w:cstheme="minorHAnsi"/>
        </w:rPr>
        <w:t xml:space="preserve"> plantea el conflicto como una oportunidad para comunicarse, entre pares y adultos, crecer, aceptar el pensamiento divergente, controlar impulsos y modelar toda</w:t>
      </w:r>
      <w:r>
        <w:rPr>
          <w:rFonts w:cstheme="minorHAnsi"/>
        </w:rPr>
        <w:t xml:space="preserve"> expresión de sentimientos, para trabajar la tolerancia, l</w:t>
      </w:r>
      <w:r w:rsidR="001B31AF" w:rsidRPr="001B31AF">
        <w:rPr>
          <w:rFonts w:cstheme="minorHAnsi"/>
        </w:rPr>
        <w:t>a frustración y la expresión de las emociones, propias de la etapa de crecimi</w:t>
      </w:r>
      <w:r>
        <w:rPr>
          <w:rFonts w:cstheme="minorHAnsi"/>
        </w:rPr>
        <w:t xml:space="preserve">ento en que se encuentran los </w:t>
      </w:r>
      <w:r w:rsidR="001B31AF" w:rsidRPr="001B31AF">
        <w:rPr>
          <w:rFonts w:cstheme="minorHAnsi"/>
        </w:rPr>
        <w:t>estudiantes.</w:t>
      </w:r>
    </w:p>
    <w:p w14:paraId="48729889" w14:textId="77777777" w:rsidR="007039E0" w:rsidRPr="001B31AF" w:rsidRDefault="007039E0" w:rsidP="001B31AF">
      <w:pPr>
        <w:spacing w:line="276" w:lineRule="auto"/>
        <w:jc w:val="both"/>
        <w:rPr>
          <w:rFonts w:cstheme="minorHAnsi"/>
        </w:rPr>
      </w:pPr>
    </w:p>
    <w:p w14:paraId="6F52AB37" w14:textId="77777777" w:rsidR="001B31AF" w:rsidRPr="001B31AF" w:rsidRDefault="001B31AF" w:rsidP="001B31AF">
      <w:pPr>
        <w:spacing w:line="276" w:lineRule="auto"/>
        <w:jc w:val="both"/>
        <w:rPr>
          <w:rFonts w:cstheme="minorHAnsi"/>
        </w:rPr>
      </w:pPr>
      <w:r w:rsidRPr="001B31AF">
        <w:rPr>
          <w:rFonts w:cstheme="minorHAnsi"/>
        </w:rPr>
        <w:t>Los objetivos planteados en Convivencia Escolar están orientados a la creación</w:t>
      </w:r>
      <w:r w:rsidR="007039E0">
        <w:rPr>
          <w:rFonts w:cstheme="minorHAnsi"/>
        </w:rPr>
        <w:t xml:space="preserve"> de una cultura de</w:t>
      </w:r>
      <w:r w:rsidRPr="001B31AF">
        <w:rPr>
          <w:rFonts w:cstheme="minorHAnsi"/>
        </w:rPr>
        <w:t xml:space="preserve"> paz, inserta dentro las actividades académicas y recreativas diarias en un ambiente n</w:t>
      </w:r>
      <w:r w:rsidR="007039E0">
        <w:rPr>
          <w:rFonts w:cstheme="minorHAnsi"/>
        </w:rPr>
        <w:t>atural, que favorece el clima y las</w:t>
      </w:r>
      <w:r w:rsidRPr="001B31AF">
        <w:rPr>
          <w:rFonts w:cstheme="minorHAnsi"/>
        </w:rPr>
        <w:t xml:space="preserve"> relaciones interpersonales entre los diferentes ac</w:t>
      </w:r>
      <w:r w:rsidR="007039E0">
        <w:rPr>
          <w:rFonts w:cstheme="minorHAnsi"/>
        </w:rPr>
        <w:t xml:space="preserve">tores de la comunidad educativa, donde se fortalezcan </w:t>
      </w:r>
      <w:r w:rsidR="007039E0" w:rsidRPr="001B31AF">
        <w:rPr>
          <w:rFonts w:cstheme="minorHAnsi"/>
        </w:rPr>
        <w:t>los factores protectores de permanencia en el sistema escolar</w:t>
      </w:r>
      <w:r w:rsidR="007039E0" w:rsidRPr="007039E0">
        <w:rPr>
          <w:rFonts w:cstheme="minorHAnsi"/>
        </w:rPr>
        <w:t xml:space="preserve"> </w:t>
      </w:r>
      <w:r w:rsidR="007039E0" w:rsidRPr="001B31AF">
        <w:rPr>
          <w:rFonts w:cstheme="minorHAnsi"/>
        </w:rPr>
        <w:t>y se minimizan los riesgos de deserción, abandono escolar y repitencia.</w:t>
      </w:r>
    </w:p>
    <w:p w14:paraId="517F48F4" w14:textId="77777777" w:rsidR="007039E0" w:rsidRDefault="007039E0" w:rsidP="001B31AF">
      <w:pPr>
        <w:spacing w:line="276" w:lineRule="auto"/>
        <w:jc w:val="both"/>
        <w:rPr>
          <w:rFonts w:cstheme="minorHAnsi"/>
        </w:rPr>
      </w:pPr>
    </w:p>
    <w:p w14:paraId="1B1E88BE" w14:textId="77777777" w:rsidR="001B31AF" w:rsidRPr="001B31AF" w:rsidRDefault="001B31AF" w:rsidP="001B31AF">
      <w:pPr>
        <w:spacing w:line="276" w:lineRule="auto"/>
        <w:jc w:val="both"/>
        <w:rPr>
          <w:rFonts w:cstheme="minorHAnsi"/>
        </w:rPr>
      </w:pPr>
      <w:r w:rsidRPr="001B31AF">
        <w:rPr>
          <w:rFonts w:cstheme="minorHAnsi"/>
        </w:rPr>
        <w:t xml:space="preserve">La tarea de nuestro </w:t>
      </w:r>
      <w:proofErr w:type="gramStart"/>
      <w:r w:rsidRPr="001B31AF">
        <w:rPr>
          <w:rFonts w:cstheme="minorHAnsi"/>
        </w:rPr>
        <w:t>establecimiento  escolar</w:t>
      </w:r>
      <w:proofErr w:type="gramEnd"/>
      <w:r w:rsidRPr="001B31AF">
        <w:rPr>
          <w:rFonts w:cstheme="minorHAnsi"/>
        </w:rPr>
        <w:t xml:space="preserve"> es asegur</w:t>
      </w:r>
      <w:r w:rsidR="004D40E7">
        <w:rPr>
          <w:rFonts w:cstheme="minorHAnsi"/>
        </w:rPr>
        <w:t>ar las condiciones  que acojan a los</w:t>
      </w:r>
      <w:r w:rsidRPr="001B31AF">
        <w:rPr>
          <w:rFonts w:cstheme="minorHAnsi"/>
        </w:rPr>
        <w:t xml:space="preserve"> estudiante desde su inicio </w:t>
      </w:r>
      <w:r w:rsidR="007039E0">
        <w:rPr>
          <w:rFonts w:cstheme="minorHAnsi"/>
        </w:rPr>
        <w:t xml:space="preserve">y garanticen </w:t>
      </w:r>
      <w:r w:rsidRPr="001B31AF">
        <w:rPr>
          <w:rFonts w:cstheme="minorHAnsi"/>
        </w:rPr>
        <w:t>su trayectoria educativa, en un ambiente sano y propicio para el aprendizaje y la formación integral</w:t>
      </w:r>
      <w:r w:rsidR="007039E0">
        <w:rPr>
          <w:rFonts w:cstheme="minorHAnsi"/>
        </w:rPr>
        <w:t xml:space="preserve">, buscando siempre </w:t>
      </w:r>
      <w:r w:rsidRPr="001B31AF">
        <w:rPr>
          <w:rFonts w:cstheme="minorHAnsi"/>
        </w:rPr>
        <w:t>incorporar a las familias en este acompañamiento educativo, aun cuando existen brechas entre la escolaridad de los padres y la de los estudiantes.</w:t>
      </w:r>
    </w:p>
    <w:p w14:paraId="7D709B2A" w14:textId="77777777" w:rsidR="00281A16" w:rsidRDefault="00281A16" w:rsidP="005D5CF0">
      <w:pPr>
        <w:jc w:val="both"/>
        <w:rPr>
          <w:b/>
          <w:sz w:val="28"/>
          <w:szCs w:val="28"/>
          <w:lang w:val="es-CL"/>
        </w:rPr>
      </w:pPr>
    </w:p>
    <w:p w14:paraId="63FD98A9" w14:textId="77777777" w:rsidR="005D5CF0" w:rsidRPr="00867D67" w:rsidRDefault="00E54165" w:rsidP="00867D67">
      <w:pPr>
        <w:pStyle w:val="Prrafodelista"/>
        <w:numPr>
          <w:ilvl w:val="0"/>
          <w:numId w:val="14"/>
        </w:numPr>
        <w:jc w:val="both"/>
        <w:rPr>
          <w:b/>
          <w:lang w:val="es-CL"/>
        </w:rPr>
      </w:pPr>
      <w:r w:rsidRPr="00867D67">
        <w:rPr>
          <w:b/>
          <w:lang w:val="es-CL"/>
        </w:rPr>
        <w:t>OBJETIVO GENERAL DEL PLAN</w:t>
      </w:r>
    </w:p>
    <w:p w14:paraId="12D675B9" w14:textId="77777777" w:rsidR="005A2FD7" w:rsidRDefault="005A2FD7" w:rsidP="005D5CF0">
      <w:pPr>
        <w:jc w:val="both"/>
        <w:rPr>
          <w:lang w:val="es-CL"/>
        </w:rPr>
      </w:pPr>
    </w:p>
    <w:p w14:paraId="486EE404" w14:textId="77777777" w:rsidR="009C4CC7" w:rsidRDefault="00EB124D" w:rsidP="009C4CC7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</w:rPr>
      </w:pPr>
      <w:r>
        <w:rPr>
          <w:rFonts w:ascii="Arial Narrow" w:eastAsiaTheme="minorEastAsia" w:hAnsi="Arial Narrow" w:cstheme="minorBidi"/>
          <w:color w:val="000000" w:themeColor="text1"/>
          <w:kern w:val="24"/>
        </w:rPr>
        <w:t xml:space="preserve">Promover diversas </w:t>
      </w:r>
      <w:r w:rsidR="009C4CC7" w:rsidRPr="009C4CC7">
        <w:rPr>
          <w:rFonts w:ascii="Arial Narrow" w:eastAsiaTheme="minorEastAsia" w:hAnsi="Arial Narrow" w:cstheme="minorBidi"/>
          <w:color w:val="000000" w:themeColor="text1"/>
          <w:kern w:val="24"/>
        </w:rPr>
        <w:t>acciones para el desarrollo de habilidades</w:t>
      </w:r>
      <w:r w:rsidR="009C4CC7">
        <w:rPr>
          <w:rFonts w:ascii="Arial Narrow" w:eastAsiaTheme="minorEastAsia" w:hAnsi="Arial Narrow" w:cstheme="minorBidi"/>
          <w:color w:val="000000" w:themeColor="text1"/>
          <w:kern w:val="24"/>
        </w:rPr>
        <w:t xml:space="preserve"> </w:t>
      </w:r>
      <w:r w:rsidR="001158EC">
        <w:rPr>
          <w:rFonts w:ascii="Arial Narrow" w:eastAsiaTheme="minorEastAsia" w:hAnsi="Arial Narrow" w:cstheme="minorBidi"/>
          <w:color w:val="000000" w:themeColor="text1"/>
          <w:kern w:val="24"/>
        </w:rPr>
        <w:t xml:space="preserve">socioemocionales </w:t>
      </w:r>
      <w:r w:rsidR="009C4CC7">
        <w:rPr>
          <w:rFonts w:ascii="Arial Narrow" w:eastAsiaTheme="minorEastAsia" w:hAnsi="Arial Narrow" w:cstheme="minorBidi"/>
          <w:color w:val="000000" w:themeColor="text1"/>
          <w:kern w:val="24"/>
        </w:rPr>
        <w:t xml:space="preserve">desde una perspectiva </w:t>
      </w:r>
      <w:r>
        <w:rPr>
          <w:rFonts w:ascii="Arial Narrow" w:eastAsiaTheme="minorEastAsia" w:hAnsi="Arial Narrow" w:cstheme="minorBidi"/>
          <w:color w:val="000000" w:themeColor="text1"/>
          <w:kern w:val="24"/>
        </w:rPr>
        <w:t>formativa</w:t>
      </w:r>
      <w:r w:rsidR="009C4CC7">
        <w:rPr>
          <w:rFonts w:ascii="Arial Narrow" w:eastAsiaTheme="minorEastAsia" w:hAnsi="Arial Narrow" w:cstheme="minorBidi"/>
          <w:color w:val="000000" w:themeColor="text1"/>
          <w:kern w:val="24"/>
        </w:rPr>
        <w:t xml:space="preserve">, </w:t>
      </w:r>
      <w:r>
        <w:rPr>
          <w:rFonts w:ascii="Arial Narrow" w:eastAsiaTheme="minorEastAsia" w:hAnsi="Arial Narrow" w:cstheme="minorBidi"/>
          <w:color w:val="000000" w:themeColor="text1"/>
          <w:kern w:val="24"/>
        </w:rPr>
        <w:t>que fortalezca</w:t>
      </w:r>
      <w:r w:rsidR="009C4CC7" w:rsidRPr="009C4CC7">
        <w:rPr>
          <w:rFonts w:ascii="Arial Narrow" w:eastAsiaTheme="minorEastAsia" w:hAnsi="Arial Narrow" w:cstheme="minorBidi"/>
          <w:color w:val="000000" w:themeColor="text1"/>
          <w:kern w:val="24"/>
        </w:rPr>
        <w:t xml:space="preserve"> el aprendizaje</w:t>
      </w:r>
      <w:r w:rsidR="001158EC">
        <w:rPr>
          <w:rFonts w:ascii="Arial Narrow" w:eastAsiaTheme="minorEastAsia" w:hAnsi="Arial Narrow" w:cstheme="minorBidi"/>
          <w:color w:val="000000" w:themeColor="text1"/>
          <w:kern w:val="24"/>
        </w:rPr>
        <w:t xml:space="preserve"> acompañado con una </w:t>
      </w:r>
      <w:r w:rsidR="009C4CC7" w:rsidRPr="009C4CC7">
        <w:rPr>
          <w:rFonts w:ascii="Arial Narrow" w:eastAsiaTheme="minorEastAsia" w:hAnsi="Arial Narrow" w:cstheme="minorBidi"/>
          <w:color w:val="000000" w:themeColor="text1"/>
          <w:kern w:val="24"/>
        </w:rPr>
        <w:t>sana conviven</w:t>
      </w:r>
      <w:r w:rsidR="009C4CC7">
        <w:rPr>
          <w:rFonts w:ascii="Arial Narrow" w:eastAsiaTheme="minorEastAsia" w:hAnsi="Arial Narrow" w:cstheme="minorBidi"/>
          <w:color w:val="000000" w:themeColor="text1"/>
          <w:kern w:val="24"/>
        </w:rPr>
        <w:t xml:space="preserve">cia y el clima escolar positivo, </w:t>
      </w:r>
      <w:r w:rsidR="009C4CC7" w:rsidRPr="009C4CC7">
        <w:rPr>
          <w:rFonts w:ascii="Arial Narrow" w:eastAsiaTheme="minorEastAsia" w:hAnsi="Arial Narrow" w:cstheme="minorBidi"/>
          <w:color w:val="000000" w:themeColor="text1"/>
          <w:kern w:val="24"/>
        </w:rPr>
        <w:t>a través de las diversas actividades de participación en comunidad.</w:t>
      </w:r>
    </w:p>
    <w:p w14:paraId="612E54ED" w14:textId="77777777" w:rsidR="00E271F7" w:rsidRDefault="00E271F7" w:rsidP="009C4CC7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</w:rPr>
      </w:pPr>
    </w:p>
    <w:p w14:paraId="497D0261" w14:textId="77777777" w:rsidR="00E271F7" w:rsidRDefault="00E271F7" w:rsidP="009C4CC7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</w:rPr>
      </w:pPr>
    </w:p>
    <w:p w14:paraId="5BD12DDC" w14:textId="77777777" w:rsidR="00E271F7" w:rsidRDefault="00E271F7" w:rsidP="009C4CC7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</w:rPr>
      </w:pPr>
    </w:p>
    <w:p w14:paraId="02D93CF9" w14:textId="77777777" w:rsidR="00E271F7" w:rsidRDefault="00E271F7" w:rsidP="009C4CC7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</w:rPr>
      </w:pPr>
    </w:p>
    <w:p w14:paraId="6304CD15" w14:textId="77777777" w:rsidR="00E271F7" w:rsidRDefault="00E271F7" w:rsidP="009C4CC7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</w:rPr>
      </w:pPr>
    </w:p>
    <w:p w14:paraId="4A3C9A6A" w14:textId="77777777" w:rsidR="00E271F7" w:rsidRDefault="00E271F7" w:rsidP="009C4CC7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</w:rPr>
      </w:pPr>
    </w:p>
    <w:p w14:paraId="11FCA1B0" w14:textId="77777777" w:rsidR="00E271F7" w:rsidRPr="00E66E6E" w:rsidRDefault="00E271F7" w:rsidP="009C4CC7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FF0000"/>
          <w:kern w:val="24"/>
        </w:rPr>
      </w:pPr>
    </w:p>
    <w:p w14:paraId="23D393DD" w14:textId="77777777" w:rsidR="00E271F7" w:rsidRPr="00633916" w:rsidRDefault="00E271F7" w:rsidP="00867D6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633916">
        <w:rPr>
          <w:rFonts w:ascii="Arial Narrow" w:hAnsi="Arial Narrow"/>
          <w:b/>
        </w:rPr>
        <w:t>DIAGNOSTICO DE LA CONVIVENCIA ESCOLAR DEL ESTABLECIMIENTO.</w:t>
      </w:r>
    </w:p>
    <w:p w14:paraId="06DC3E3C" w14:textId="77777777" w:rsidR="00E271F7" w:rsidRPr="00633916" w:rsidRDefault="00E271F7" w:rsidP="00E271F7">
      <w:pPr>
        <w:pStyle w:val="Prrafodelista"/>
        <w:jc w:val="both"/>
        <w:rPr>
          <w:sz w:val="20"/>
          <w:szCs w:val="20"/>
          <w:lang w:val="es-CL"/>
        </w:rPr>
      </w:pPr>
    </w:p>
    <w:p w14:paraId="4A4C3912" w14:textId="77777777" w:rsidR="00E271F7" w:rsidRPr="00633916" w:rsidRDefault="00E271F7" w:rsidP="00E271F7">
      <w:pPr>
        <w:spacing w:after="33"/>
        <w:jc w:val="both"/>
        <w:rPr>
          <w:rFonts w:ascii="Arial" w:hAnsi="Arial"/>
          <w:szCs w:val="22"/>
          <w:lang w:val="es-CL" w:eastAsia="es-CL"/>
        </w:rPr>
      </w:pPr>
      <w:r w:rsidRPr="00633916">
        <w:t>Para planificar las accio</w:t>
      </w:r>
      <w:r w:rsidR="00E66E6E" w:rsidRPr="00633916">
        <w:t>nes del plan de trabajo año 2023</w:t>
      </w:r>
      <w:r w:rsidRPr="00633916">
        <w:t>, se realizó un diagnóstico de observación y de análisis de resultados de Diagnóstico Integral de Aprendizaje en el área socioemocional. Las observaciones se realizaron dentro de Aulas de distintos cursos, consejos de profesores y otros espacios de participación.</w:t>
      </w:r>
    </w:p>
    <w:p w14:paraId="693646FF" w14:textId="77777777" w:rsidR="00E271F7" w:rsidRPr="00633916" w:rsidRDefault="00E271F7" w:rsidP="00E271F7">
      <w:pPr>
        <w:spacing w:after="33"/>
        <w:jc w:val="both"/>
      </w:pPr>
      <w:r w:rsidRPr="00633916">
        <w:t>De estas observaciones y análisis pudimos extraer la siguiente información:</w:t>
      </w:r>
    </w:p>
    <w:p w14:paraId="624E8E35" w14:textId="77777777" w:rsidR="00E66E6E" w:rsidRPr="00E66E6E" w:rsidRDefault="00E66E6E" w:rsidP="00E271F7">
      <w:pPr>
        <w:spacing w:after="33"/>
        <w:jc w:val="both"/>
        <w:rPr>
          <w:color w:val="FF0000"/>
        </w:rPr>
      </w:pPr>
    </w:p>
    <w:p w14:paraId="7AB284D5" w14:textId="77777777" w:rsidR="00E271F7" w:rsidRPr="00633916" w:rsidRDefault="00E271F7" w:rsidP="00E271F7">
      <w:pPr>
        <w:pStyle w:val="Prrafodelista"/>
        <w:numPr>
          <w:ilvl w:val="0"/>
          <w:numId w:val="11"/>
        </w:numPr>
        <w:spacing w:after="33"/>
        <w:jc w:val="both"/>
      </w:pPr>
      <w:r w:rsidRPr="00633916">
        <w:t>Durante la observación presencial en aula hemos levantado información relevante sobre necesidades e intereses de nuestros estudiantes, quienes han manifestado intereses en ampliar espacios de participación y de formación en temas relacionado</w:t>
      </w:r>
      <w:r w:rsidR="00633916">
        <w:t>s</w:t>
      </w:r>
      <w:r w:rsidRPr="00633916">
        <w:t xml:space="preserve"> con el manejo de emociones y </w:t>
      </w:r>
      <w:r w:rsidR="00633916">
        <w:t xml:space="preserve">mantener el plan de </w:t>
      </w:r>
      <w:r w:rsidRPr="00633916">
        <w:t>sexu</w:t>
      </w:r>
      <w:r w:rsidR="00633916">
        <w:t>alidad afectividad y diversidad en todos los niveles dada la evaluación positiva obtenida.</w:t>
      </w:r>
    </w:p>
    <w:p w14:paraId="2D9EC9B4" w14:textId="77777777" w:rsidR="00E271F7" w:rsidRPr="00E66E6E" w:rsidRDefault="00E271F7" w:rsidP="00E271F7">
      <w:pPr>
        <w:pStyle w:val="Prrafodelista"/>
        <w:spacing w:after="33"/>
        <w:jc w:val="both"/>
        <w:rPr>
          <w:color w:val="FF0000"/>
        </w:rPr>
      </w:pPr>
    </w:p>
    <w:p w14:paraId="3FACCEA4" w14:textId="77777777" w:rsidR="00633916" w:rsidRPr="00633916" w:rsidRDefault="00E271F7" w:rsidP="00E271F7">
      <w:pPr>
        <w:pStyle w:val="Prrafodelista"/>
        <w:numPr>
          <w:ilvl w:val="0"/>
          <w:numId w:val="11"/>
        </w:numPr>
        <w:spacing w:after="33"/>
        <w:jc w:val="both"/>
      </w:pPr>
      <w:r w:rsidRPr="00633916">
        <w:t xml:space="preserve">Desde la reflexión pedagógica realizada en consejos con docentes y administrativos del establecimiento, recogemos la información sobre </w:t>
      </w:r>
      <w:r w:rsidR="00117689">
        <w:t xml:space="preserve">la </w:t>
      </w:r>
      <w:r w:rsidRPr="00633916">
        <w:t xml:space="preserve">percepción de </w:t>
      </w:r>
      <w:r w:rsidR="00117689">
        <w:t xml:space="preserve">nudos críticos, </w:t>
      </w:r>
      <w:r w:rsidRPr="00633916">
        <w:t>necesidades y / o debilidades</w:t>
      </w:r>
      <w:r w:rsidR="00117689">
        <w:t xml:space="preserve"> que perjudican el proceso de enseñanza aprendizaje y </w:t>
      </w:r>
      <w:r w:rsidR="00633916" w:rsidRPr="00633916">
        <w:t>en los cuales n</w:t>
      </w:r>
      <w:r w:rsidR="00117689">
        <w:t>uestro departamento puede generar estrategias de abordaje</w:t>
      </w:r>
      <w:r w:rsidR="00633916" w:rsidRPr="00633916">
        <w:t xml:space="preserve"> </w:t>
      </w:r>
      <w:r w:rsidR="00117689">
        <w:t xml:space="preserve">que generen </w:t>
      </w:r>
      <w:r w:rsidR="00633916" w:rsidRPr="00633916">
        <w:t xml:space="preserve">mejoras </w:t>
      </w:r>
      <w:r w:rsidRPr="00633916">
        <w:t xml:space="preserve"> en e</w:t>
      </w:r>
      <w:r w:rsidR="00117689">
        <w:t>l ámbito de convivencia escolar ; “l</w:t>
      </w:r>
      <w:r w:rsidR="00117689" w:rsidRPr="00633916">
        <w:t>a</w:t>
      </w:r>
      <w:r w:rsidR="00633916" w:rsidRPr="00633916">
        <w:t xml:space="preserve"> falta de horas para realización de talleres socioemocionales a los cursos y la ausencia de docentes que cubran inasistencia laboral, </w:t>
      </w:r>
      <w:r w:rsidR="00117689">
        <w:t xml:space="preserve">genera una </w:t>
      </w:r>
      <w:r w:rsidR="00633916" w:rsidRPr="00633916">
        <w:t xml:space="preserve">oportunidad </w:t>
      </w:r>
      <w:r w:rsidR="00117689">
        <w:t xml:space="preserve">que tomamos de manera intencionada para realizar </w:t>
      </w:r>
      <w:r w:rsidR="00633916" w:rsidRPr="00633916">
        <w:t>en  ese espacio y tiempo talleres que fomenten la sana convivencia o ámbito socioemocional de estudiantes</w:t>
      </w:r>
      <w:r w:rsidR="00117689">
        <w:t>.</w:t>
      </w:r>
    </w:p>
    <w:p w14:paraId="638031A8" w14:textId="77777777" w:rsidR="00633916" w:rsidRPr="00633916" w:rsidRDefault="00633916" w:rsidP="00633916">
      <w:pPr>
        <w:pStyle w:val="Prrafodelista"/>
        <w:rPr>
          <w:color w:val="FF0000"/>
        </w:rPr>
      </w:pPr>
    </w:p>
    <w:p w14:paraId="47FDF031" w14:textId="77777777" w:rsidR="00302FE9" w:rsidRPr="00302FE9" w:rsidRDefault="00302FE9" w:rsidP="00E271F7">
      <w:pPr>
        <w:pStyle w:val="Prrafodelista"/>
        <w:numPr>
          <w:ilvl w:val="0"/>
          <w:numId w:val="11"/>
        </w:numPr>
        <w:spacing w:after="33"/>
        <w:jc w:val="both"/>
        <w:rPr>
          <w:color w:val="FF0000"/>
        </w:rPr>
      </w:pPr>
      <w:r>
        <w:t xml:space="preserve">Otro punto extraído de las reflexiones en los distintos consejos </w:t>
      </w:r>
      <w:r w:rsidR="00DA0D8F">
        <w:t>de docentes y administrativos es</w:t>
      </w:r>
      <w:r>
        <w:t xml:space="preserve"> la necesidad de m</w:t>
      </w:r>
      <w:r w:rsidRPr="00302FE9">
        <w:t xml:space="preserve">antener </w:t>
      </w:r>
      <w:r>
        <w:t>los consejos de asistentes de educación mejorando con esto los canales de comunicación entre estamentos y la participación comunitaria en la</w:t>
      </w:r>
      <w:r w:rsidR="00E271F7" w:rsidRPr="00302FE9">
        <w:t xml:space="preserve"> realización de actividades relacionadas con </w:t>
      </w:r>
      <w:r w:rsidR="00DA0D8F">
        <w:t xml:space="preserve">el reglamento interno y los </w:t>
      </w:r>
      <w:r w:rsidR="00E271F7" w:rsidRPr="00302FE9">
        <w:t xml:space="preserve">valores </w:t>
      </w:r>
      <w:r>
        <w:t>de nuestro PEI.</w:t>
      </w:r>
    </w:p>
    <w:p w14:paraId="73F472CC" w14:textId="77777777" w:rsidR="00302FE9" w:rsidRDefault="00302FE9" w:rsidP="00302FE9">
      <w:pPr>
        <w:pStyle w:val="Prrafodelista"/>
      </w:pPr>
    </w:p>
    <w:p w14:paraId="03E4E4A3" w14:textId="77777777" w:rsidR="00E271F7" w:rsidRPr="00DA0D8F" w:rsidRDefault="00DA0D8F" w:rsidP="00302FE9">
      <w:pPr>
        <w:pStyle w:val="Prrafodelista"/>
        <w:numPr>
          <w:ilvl w:val="0"/>
          <w:numId w:val="11"/>
        </w:numPr>
        <w:spacing w:after="33"/>
        <w:jc w:val="both"/>
      </w:pPr>
      <w:r w:rsidRPr="00DA0D8F">
        <w:t>Los encargados del</w:t>
      </w:r>
      <w:r w:rsidR="00302FE9" w:rsidRPr="00DA0D8F">
        <w:t xml:space="preserve"> centro</w:t>
      </w:r>
      <w:r w:rsidR="00E271F7" w:rsidRPr="00DA0D8F">
        <w:t xml:space="preserve"> de estudiantes y centro de padres</w:t>
      </w:r>
      <w:r w:rsidRPr="00DA0D8F">
        <w:t xml:space="preserve"> han manifestados la necesidad de potenciar los e</w:t>
      </w:r>
      <w:r w:rsidR="00E271F7" w:rsidRPr="00DA0D8F">
        <w:t>spacios de comunicación</w:t>
      </w:r>
      <w:r w:rsidRPr="00DA0D8F">
        <w:t xml:space="preserve"> y acción para estos estamentos</w:t>
      </w:r>
      <w:r w:rsidR="00E271F7" w:rsidRPr="00DA0D8F">
        <w:t xml:space="preserve"> con actividades que permitan y promuevan la participación de todos.</w:t>
      </w:r>
    </w:p>
    <w:p w14:paraId="7F2403AC" w14:textId="77777777" w:rsidR="00E271F7" w:rsidRPr="00E66E6E" w:rsidRDefault="00E271F7" w:rsidP="00E271F7">
      <w:pPr>
        <w:pStyle w:val="Prrafodelista"/>
        <w:jc w:val="both"/>
        <w:rPr>
          <w:color w:val="FF0000"/>
        </w:rPr>
      </w:pPr>
    </w:p>
    <w:p w14:paraId="23ADE21C" w14:textId="77777777" w:rsidR="00302FE9" w:rsidRPr="00D63D05" w:rsidRDefault="00E271F7" w:rsidP="00E271F7">
      <w:pPr>
        <w:pStyle w:val="Prrafodelista"/>
        <w:numPr>
          <w:ilvl w:val="0"/>
          <w:numId w:val="11"/>
        </w:numPr>
        <w:spacing w:after="33"/>
        <w:jc w:val="both"/>
      </w:pPr>
      <w:r w:rsidRPr="00D63D05">
        <w:t xml:space="preserve">Estudiantes responden a encuesta (formulario </w:t>
      </w:r>
      <w:proofErr w:type="gramStart"/>
      <w:r w:rsidRPr="00D63D05">
        <w:t>online)</w:t>
      </w:r>
      <w:r w:rsidR="00302FE9" w:rsidRPr="00D63D05">
        <w:t xml:space="preserve"> </w:t>
      </w:r>
      <w:r w:rsidRPr="00D63D05">
        <w:t xml:space="preserve"> </w:t>
      </w:r>
      <w:r w:rsidR="00DA0D8F" w:rsidRPr="00D63D05">
        <w:t>en</w:t>
      </w:r>
      <w:proofErr w:type="gramEnd"/>
      <w:r w:rsidR="00DA0D8F" w:rsidRPr="00D63D05">
        <w:t xml:space="preserve"> donde proponen talleres </w:t>
      </w:r>
      <w:proofErr w:type="spellStart"/>
      <w:r w:rsidR="00DA0D8F" w:rsidRPr="00D63D05">
        <w:t>edex</w:t>
      </w:r>
      <w:proofErr w:type="spellEnd"/>
      <w:r w:rsidR="00DA0D8F" w:rsidRPr="00D63D05">
        <w:t xml:space="preserve"> de su interés.</w:t>
      </w:r>
    </w:p>
    <w:p w14:paraId="60C81321" w14:textId="77777777" w:rsidR="00DA0D8F" w:rsidRDefault="00DA0D8F" w:rsidP="00DA0D8F">
      <w:pPr>
        <w:pStyle w:val="Prrafodelista"/>
      </w:pPr>
    </w:p>
    <w:p w14:paraId="7692B359" w14:textId="77777777" w:rsidR="00E271F7" w:rsidRPr="00DA0D8F" w:rsidRDefault="00DA0D8F" w:rsidP="00D63D05">
      <w:pPr>
        <w:pStyle w:val="Prrafodelista"/>
        <w:numPr>
          <w:ilvl w:val="0"/>
          <w:numId w:val="11"/>
        </w:numPr>
        <w:spacing w:after="33"/>
        <w:jc w:val="both"/>
      </w:pPr>
      <w:r w:rsidRPr="00DA0D8F">
        <w:t xml:space="preserve">Comité de sana convivencia entrega resultados de encuesta realizada a estudiantes, apoderados y funcionarios en donde levantaron información sobre la percepción del clima escolar, </w:t>
      </w:r>
      <w:proofErr w:type="gramStart"/>
      <w:r w:rsidRPr="00DA0D8F">
        <w:t>cuyo resultados</w:t>
      </w:r>
      <w:proofErr w:type="gramEnd"/>
      <w:r w:rsidRPr="00DA0D8F">
        <w:t xml:space="preserve"> son detallados a continuación junto a </w:t>
      </w:r>
      <w:r w:rsidR="00E271F7" w:rsidRPr="00DA0D8F">
        <w:t>la evaluación final DIA del año 20</w:t>
      </w:r>
      <w:r w:rsidR="00E66E6E" w:rsidRPr="00DA0D8F">
        <w:t>22</w:t>
      </w:r>
      <w:r w:rsidR="00E271F7" w:rsidRPr="00DA0D8F">
        <w:t xml:space="preserve"> </w:t>
      </w:r>
      <w:r w:rsidRPr="00DA0D8F">
        <w:t xml:space="preserve">enfocándonos en los ámbitos más descendidos. </w:t>
      </w:r>
    </w:p>
    <w:p w14:paraId="74F75FC7" w14:textId="77777777" w:rsidR="00E271F7" w:rsidRDefault="00E271F7" w:rsidP="00E271F7">
      <w:pPr>
        <w:pStyle w:val="Prrafodelista"/>
        <w:spacing w:after="33"/>
        <w:ind w:left="780"/>
        <w:jc w:val="both"/>
        <w:rPr>
          <w:color w:val="FF0000"/>
        </w:rPr>
      </w:pPr>
    </w:p>
    <w:p w14:paraId="51225EA3" w14:textId="77777777" w:rsidR="00DA0D8F" w:rsidRDefault="00DA0D8F" w:rsidP="00E271F7">
      <w:pPr>
        <w:pStyle w:val="Prrafodelista"/>
        <w:spacing w:after="33"/>
        <w:ind w:left="780"/>
        <w:jc w:val="both"/>
        <w:rPr>
          <w:color w:val="FF0000"/>
        </w:rPr>
      </w:pPr>
    </w:p>
    <w:p w14:paraId="2E956B1B" w14:textId="77777777" w:rsidR="00DA0D8F" w:rsidRDefault="00DA0D8F" w:rsidP="00E271F7">
      <w:pPr>
        <w:pStyle w:val="Prrafodelista"/>
        <w:spacing w:after="33"/>
        <w:ind w:left="780"/>
        <w:jc w:val="both"/>
        <w:rPr>
          <w:color w:val="FF0000"/>
        </w:rPr>
      </w:pPr>
    </w:p>
    <w:p w14:paraId="353AC71F" w14:textId="77777777" w:rsidR="00DA0D8F" w:rsidRPr="00E66E6E" w:rsidRDefault="00DA0D8F" w:rsidP="00E271F7">
      <w:pPr>
        <w:pStyle w:val="Prrafodelista"/>
        <w:spacing w:after="33"/>
        <w:ind w:left="780"/>
        <w:jc w:val="both"/>
        <w:rPr>
          <w:color w:val="FF0000"/>
        </w:rPr>
      </w:pPr>
    </w:p>
    <w:p w14:paraId="2AF5C1B6" w14:textId="77777777" w:rsidR="00A04533" w:rsidRDefault="00A04533" w:rsidP="00A04533">
      <w:pPr>
        <w:spacing w:after="33"/>
        <w:ind w:left="2124"/>
        <w:jc w:val="both"/>
        <w:rPr>
          <w:b/>
          <w:u w:val="single"/>
        </w:rPr>
      </w:pPr>
      <w:r w:rsidRPr="00A04533">
        <w:rPr>
          <w:b/>
        </w:rPr>
        <w:t xml:space="preserve">       </w:t>
      </w:r>
      <w:r>
        <w:rPr>
          <w:b/>
          <w:u w:val="single"/>
        </w:rPr>
        <w:t xml:space="preserve">RESULTADOS EVALUACIÓN DIA </w:t>
      </w:r>
    </w:p>
    <w:p w14:paraId="3115279A" w14:textId="77777777" w:rsidR="00A04533" w:rsidRDefault="00A04533" w:rsidP="00E271F7">
      <w:pPr>
        <w:spacing w:after="33"/>
        <w:jc w:val="both"/>
        <w:rPr>
          <w:b/>
          <w:u w:val="single"/>
        </w:rPr>
      </w:pPr>
    </w:p>
    <w:p w14:paraId="139D1989" w14:textId="77777777" w:rsidR="00E271F7" w:rsidRPr="00E66E6E" w:rsidRDefault="00366E04" w:rsidP="00E271F7">
      <w:pPr>
        <w:spacing w:after="33"/>
        <w:jc w:val="both"/>
        <w:rPr>
          <w:rFonts w:eastAsiaTheme="minorEastAsia"/>
          <w:b/>
          <w:color w:val="FF0000"/>
          <w:kern w:val="24"/>
        </w:rPr>
      </w:pPr>
      <w:r w:rsidRPr="00A04533">
        <w:rPr>
          <w:b/>
          <w:noProof/>
          <w:u w:val="single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4E6B2B0" wp14:editId="5162135B">
            <wp:simplePos x="0" y="0"/>
            <wp:positionH relativeFrom="margin">
              <wp:posOffset>-760</wp:posOffset>
            </wp:positionH>
            <wp:positionV relativeFrom="paragraph">
              <wp:posOffset>200070</wp:posOffset>
            </wp:positionV>
            <wp:extent cx="5686425" cy="1811655"/>
            <wp:effectExtent l="0" t="0" r="9525" b="0"/>
            <wp:wrapTight wrapText="bothSides">
              <wp:wrapPolygon edited="0">
                <wp:start x="0" y="0"/>
                <wp:lineTo x="0" y="21350"/>
                <wp:lineTo x="21564" y="213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81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52E" w:rsidRPr="00A04533">
        <w:rPr>
          <w:b/>
          <w:u w:val="single"/>
        </w:rPr>
        <w:t>Desarrollo socioemocional persona</w:t>
      </w:r>
      <w:r w:rsidR="00F8252E">
        <w:rPr>
          <w:b/>
        </w:rPr>
        <w:t>l</w:t>
      </w:r>
    </w:p>
    <w:p w14:paraId="0CE96767" w14:textId="77777777" w:rsidR="00867D67" w:rsidRPr="00F8252E" w:rsidRDefault="00F8252E" w:rsidP="00E271F7">
      <w:pPr>
        <w:spacing w:after="33"/>
        <w:jc w:val="both"/>
        <w:rPr>
          <w:rFonts w:eastAsiaTheme="minorEastAsia"/>
          <w:kern w:val="24"/>
        </w:rPr>
      </w:pPr>
      <w:r w:rsidRPr="00F8252E">
        <w:rPr>
          <w:rFonts w:eastAsiaTheme="minorEastAsia"/>
          <w:kern w:val="24"/>
        </w:rPr>
        <w:t>En el gráfico observamos que solo los cursos de Enseñanza media (2 y 3 medio) responden favorablemente, es decir, sobre el 50 % sobre su capacidad para identificar y gestionar estados emocionales.</w:t>
      </w:r>
    </w:p>
    <w:p w14:paraId="71308A98" w14:textId="77777777" w:rsidR="00867D67" w:rsidRPr="00E66E6E" w:rsidRDefault="00867D67" w:rsidP="00E271F7">
      <w:pPr>
        <w:spacing w:after="33"/>
        <w:jc w:val="both"/>
        <w:rPr>
          <w:rFonts w:eastAsiaTheme="minorEastAsia"/>
          <w:b/>
          <w:color w:val="FF0000"/>
          <w:kern w:val="24"/>
        </w:rPr>
      </w:pPr>
    </w:p>
    <w:p w14:paraId="6E41E18D" w14:textId="77777777" w:rsidR="00F8252E" w:rsidRPr="00A04533" w:rsidRDefault="00366E04" w:rsidP="00E271F7">
      <w:pPr>
        <w:spacing w:after="33"/>
        <w:jc w:val="both"/>
        <w:rPr>
          <w:rFonts w:eastAsiaTheme="minorEastAsia"/>
          <w:b/>
          <w:kern w:val="24"/>
          <w:u w:val="single"/>
        </w:rPr>
      </w:pPr>
      <w:r w:rsidRPr="00A04533">
        <w:rPr>
          <w:rFonts w:eastAsiaTheme="minorEastAsia"/>
          <w:noProof/>
          <w:kern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A8D68FE" wp14:editId="5E01B76E">
            <wp:simplePos x="0" y="0"/>
            <wp:positionH relativeFrom="margin">
              <wp:align>center</wp:align>
            </wp:positionH>
            <wp:positionV relativeFrom="paragraph">
              <wp:posOffset>239275</wp:posOffset>
            </wp:positionV>
            <wp:extent cx="6421120" cy="2045970"/>
            <wp:effectExtent l="0" t="0" r="0" b="0"/>
            <wp:wrapTight wrapText="bothSides">
              <wp:wrapPolygon edited="0">
                <wp:start x="0" y="0"/>
                <wp:lineTo x="0" y="21318"/>
                <wp:lineTo x="21532" y="21318"/>
                <wp:lineTo x="2153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52E" w:rsidRPr="00A04533">
        <w:rPr>
          <w:rFonts w:eastAsiaTheme="minorEastAsia"/>
          <w:b/>
          <w:kern w:val="24"/>
          <w:u w:val="single"/>
        </w:rPr>
        <w:t>Gestión del colegio sobre el aprendizaje socioemocional personal</w:t>
      </w:r>
    </w:p>
    <w:p w14:paraId="7076D3A2" w14:textId="77777777" w:rsidR="00366E04" w:rsidRDefault="00F8252E" w:rsidP="00E271F7">
      <w:pPr>
        <w:spacing w:after="33"/>
        <w:jc w:val="both"/>
        <w:rPr>
          <w:rFonts w:eastAsiaTheme="minorEastAsia"/>
          <w:kern w:val="24"/>
        </w:rPr>
      </w:pPr>
      <w:r w:rsidRPr="00A04533">
        <w:rPr>
          <w:rFonts w:eastAsiaTheme="minorEastAsia"/>
          <w:kern w:val="24"/>
        </w:rPr>
        <w:t xml:space="preserve">En este gráfico observamos la percepción del estudiante frente a nuestra gestión para promover y enseñar el aprendizaje socioemocional personal. </w:t>
      </w:r>
      <w:r w:rsidR="00A04533" w:rsidRPr="00A04533">
        <w:rPr>
          <w:rFonts w:eastAsiaTheme="minorEastAsia"/>
          <w:kern w:val="24"/>
        </w:rPr>
        <w:t>De los cursos que responden solo 4 de ellos alcanzan valores satisfactorios, es decir, sobre el 70 % de respuestas favorables</w:t>
      </w:r>
    </w:p>
    <w:p w14:paraId="19A1DFF8" w14:textId="77777777" w:rsidR="00A04533" w:rsidRPr="00366E04" w:rsidRDefault="00366E04" w:rsidP="00E271F7">
      <w:pPr>
        <w:spacing w:after="33"/>
        <w:jc w:val="both"/>
        <w:rPr>
          <w:rFonts w:eastAsiaTheme="minorEastAsia"/>
          <w:b/>
          <w:kern w:val="24"/>
        </w:rPr>
      </w:pPr>
      <w:r>
        <w:rPr>
          <w:rFonts w:eastAsiaTheme="minorEastAsia"/>
          <w:b/>
          <w:noProof/>
          <w:kern w:val="24"/>
          <w:lang w:val="es-CL"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02E6EB07" wp14:editId="6FD32CE1">
            <wp:simplePos x="0" y="0"/>
            <wp:positionH relativeFrom="margin">
              <wp:posOffset>-115200</wp:posOffset>
            </wp:positionH>
            <wp:positionV relativeFrom="paragraph">
              <wp:posOffset>280845</wp:posOffset>
            </wp:positionV>
            <wp:extent cx="6025515" cy="1919605"/>
            <wp:effectExtent l="0" t="0" r="0" b="4445"/>
            <wp:wrapTight wrapText="bothSides">
              <wp:wrapPolygon edited="0">
                <wp:start x="0" y="0"/>
                <wp:lineTo x="0" y="21436"/>
                <wp:lineTo x="21511" y="21436"/>
                <wp:lineTo x="2151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191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533" w:rsidRPr="00A04533">
        <w:rPr>
          <w:rFonts w:eastAsiaTheme="minorEastAsia"/>
          <w:b/>
          <w:kern w:val="24"/>
          <w:u w:val="single"/>
        </w:rPr>
        <w:t>Aprendizaje socioemocional comunitario</w:t>
      </w:r>
    </w:p>
    <w:p w14:paraId="7219F925" w14:textId="77777777" w:rsidR="00F8252E" w:rsidRDefault="00A04533" w:rsidP="00E271F7">
      <w:pPr>
        <w:spacing w:after="33"/>
        <w:jc w:val="both"/>
        <w:rPr>
          <w:rFonts w:eastAsiaTheme="minorEastAsia"/>
          <w:kern w:val="24"/>
        </w:rPr>
      </w:pPr>
      <w:r w:rsidRPr="003C3A8D">
        <w:rPr>
          <w:rFonts w:eastAsiaTheme="minorEastAsia"/>
          <w:kern w:val="24"/>
        </w:rPr>
        <w:t>En este gráfico se observa que los cursos de 7° a 1° medio tienen porcentajes bajo el 60% de respuestas favorables en el aprendizaje socioemocional comunitario</w:t>
      </w:r>
      <w:r w:rsidR="003C3A8D" w:rsidRPr="003C3A8D">
        <w:rPr>
          <w:rFonts w:eastAsiaTheme="minorEastAsia"/>
          <w:kern w:val="24"/>
        </w:rPr>
        <w:t xml:space="preserve"> (identifico y empatizo con las emociones de los otros)</w:t>
      </w:r>
      <w:r w:rsidRPr="003C3A8D">
        <w:rPr>
          <w:rFonts w:eastAsiaTheme="minorEastAsia"/>
          <w:kern w:val="24"/>
        </w:rPr>
        <w:t>, el cual debe ser abordado para evi</w:t>
      </w:r>
      <w:r w:rsidR="00FF2BD3">
        <w:rPr>
          <w:rFonts w:eastAsiaTheme="minorEastAsia"/>
          <w:kern w:val="24"/>
        </w:rPr>
        <w:t xml:space="preserve">tar conductas de acoso escolar y </w:t>
      </w:r>
      <w:proofErr w:type="spellStart"/>
      <w:r w:rsidR="00FF2BD3">
        <w:rPr>
          <w:rFonts w:eastAsiaTheme="minorEastAsia"/>
          <w:kern w:val="24"/>
        </w:rPr>
        <w:t>bullying</w:t>
      </w:r>
      <w:proofErr w:type="spellEnd"/>
      <w:r w:rsidR="00FF2BD3">
        <w:rPr>
          <w:rFonts w:eastAsiaTheme="minorEastAsia"/>
          <w:kern w:val="24"/>
        </w:rPr>
        <w:t>, tema relevante mencionado en las encuestas realizadas por comité de sana convivencia.</w:t>
      </w:r>
    </w:p>
    <w:p w14:paraId="6977E84A" w14:textId="77777777" w:rsidR="003C3A8D" w:rsidRDefault="003C3A8D" w:rsidP="00E271F7">
      <w:pPr>
        <w:spacing w:after="33"/>
        <w:jc w:val="both"/>
        <w:rPr>
          <w:rFonts w:eastAsiaTheme="minorEastAsia"/>
          <w:kern w:val="24"/>
        </w:rPr>
      </w:pPr>
    </w:p>
    <w:p w14:paraId="381755CB" w14:textId="77777777" w:rsidR="003C3A8D" w:rsidRDefault="00366E04" w:rsidP="00E271F7">
      <w:pPr>
        <w:spacing w:after="33"/>
        <w:jc w:val="both"/>
        <w:rPr>
          <w:rFonts w:eastAsiaTheme="minorEastAsia"/>
          <w:b/>
          <w:kern w:val="24"/>
          <w:u w:val="single"/>
        </w:rPr>
      </w:pPr>
      <w:r w:rsidRPr="003C3A8D">
        <w:rPr>
          <w:rFonts w:eastAsiaTheme="minorEastAsia"/>
          <w:noProof/>
          <w:kern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36D9C91" wp14:editId="6F1C3593">
            <wp:simplePos x="0" y="0"/>
            <wp:positionH relativeFrom="margin">
              <wp:posOffset>-635</wp:posOffset>
            </wp:positionH>
            <wp:positionV relativeFrom="paragraph">
              <wp:posOffset>266700</wp:posOffset>
            </wp:positionV>
            <wp:extent cx="6196965" cy="1979930"/>
            <wp:effectExtent l="0" t="0" r="0" b="1270"/>
            <wp:wrapTight wrapText="bothSides">
              <wp:wrapPolygon edited="0">
                <wp:start x="0" y="0"/>
                <wp:lineTo x="0" y="21406"/>
                <wp:lineTo x="21514" y="21406"/>
                <wp:lineTo x="2151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8D" w:rsidRPr="003C3A8D">
        <w:rPr>
          <w:rFonts w:eastAsiaTheme="minorEastAsia"/>
          <w:b/>
          <w:kern w:val="24"/>
          <w:u w:val="single"/>
        </w:rPr>
        <w:t>Gestión del colegio sobre el aprendizaje socioemocional comunitario</w:t>
      </w:r>
    </w:p>
    <w:p w14:paraId="724330B3" w14:textId="77777777" w:rsidR="003C3A8D" w:rsidRPr="003C3A8D" w:rsidRDefault="003C3A8D" w:rsidP="00E271F7">
      <w:pPr>
        <w:spacing w:after="33"/>
        <w:jc w:val="both"/>
        <w:rPr>
          <w:rFonts w:eastAsiaTheme="minorEastAsia"/>
          <w:kern w:val="24"/>
        </w:rPr>
      </w:pPr>
      <w:r w:rsidRPr="003C3A8D">
        <w:rPr>
          <w:rFonts w:eastAsiaTheme="minorEastAsia"/>
          <w:kern w:val="24"/>
        </w:rPr>
        <w:t>Cinco cursos</w:t>
      </w:r>
      <w:r w:rsidR="00FF2BD3">
        <w:rPr>
          <w:rFonts w:eastAsiaTheme="minorEastAsia"/>
          <w:kern w:val="24"/>
        </w:rPr>
        <w:t xml:space="preserve"> de nueve</w:t>
      </w:r>
      <w:r w:rsidRPr="003C3A8D">
        <w:rPr>
          <w:rFonts w:eastAsiaTheme="minorEastAsia"/>
          <w:kern w:val="24"/>
        </w:rPr>
        <w:t xml:space="preserve"> alcanzan porcentajes satisfactorios sobre el 70% de respuestas favorables a la gestión del</w:t>
      </w:r>
      <w:r>
        <w:rPr>
          <w:rFonts w:eastAsiaTheme="minorEastAsia"/>
          <w:kern w:val="24"/>
          <w:u w:val="single"/>
        </w:rPr>
        <w:t xml:space="preserve"> </w:t>
      </w:r>
      <w:r w:rsidR="00FF2BD3">
        <w:rPr>
          <w:rFonts w:eastAsiaTheme="minorEastAsia"/>
          <w:kern w:val="24"/>
        </w:rPr>
        <w:t>colegio, los demás se encuentran de igual manera sobre el 50</w:t>
      </w:r>
      <w:proofErr w:type="gramStart"/>
      <w:r w:rsidR="00FF2BD3">
        <w:rPr>
          <w:rFonts w:eastAsiaTheme="minorEastAsia"/>
          <w:kern w:val="24"/>
        </w:rPr>
        <w:t>% .</w:t>
      </w:r>
      <w:proofErr w:type="gramEnd"/>
    </w:p>
    <w:p w14:paraId="16B028B5" w14:textId="77777777" w:rsidR="00F8252E" w:rsidRDefault="00F8252E" w:rsidP="00E271F7">
      <w:pPr>
        <w:spacing w:after="33"/>
        <w:jc w:val="both"/>
        <w:rPr>
          <w:rFonts w:eastAsiaTheme="minorEastAsia"/>
          <w:b/>
          <w:kern w:val="24"/>
        </w:rPr>
      </w:pPr>
    </w:p>
    <w:p w14:paraId="7F166DF5" w14:textId="77777777" w:rsidR="003C3A8D" w:rsidRDefault="003C3A8D" w:rsidP="00E271F7">
      <w:pPr>
        <w:spacing w:after="33"/>
        <w:jc w:val="both"/>
        <w:rPr>
          <w:rFonts w:eastAsiaTheme="minorEastAsia"/>
          <w:b/>
          <w:kern w:val="24"/>
          <w:u w:val="single"/>
        </w:rPr>
      </w:pPr>
    </w:p>
    <w:p w14:paraId="1A8557C7" w14:textId="77777777" w:rsidR="003C3A8D" w:rsidRDefault="003C3A8D" w:rsidP="00E271F7">
      <w:pPr>
        <w:spacing w:after="33"/>
        <w:jc w:val="both"/>
        <w:rPr>
          <w:rFonts w:eastAsiaTheme="minorEastAsia"/>
          <w:b/>
          <w:kern w:val="24"/>
          <w:u w:val="single"/>
        </w:rPr>
      </w:pPr>
    </w:p>
    <w:p w14:paraId="088525DE" w14:textId="77777777" w:rsidR="003C3A8D" w:rsidRDefault="003C3A8D" w:rsidP="00E271F7">
      <w:pPr>
        <w:spacing w:after="33"/>
        <w:jc w:val="both"/>
        <w:rPr>
          <w:rFonts w:eastAsiaTheme="minorEastAsia"/>
          <w:b/>
          <w:kern w:val="24"/>
          <w:u w:val="single"/>
        </w:rPr>
      </w:pPr>
    </w:p>
    <w:p w14:paraId="770A6E71" w14:textId="77777777" w:rsidR="003C3A8D" w:rsidRDefault="003C3A8D" w:rsidP="00E271F7">
      <w:pPr>
        <w:spacing w:after="33"/>
        <w:jc w:val="both"/>
        <w:rPr>
          <w:rFonts w:eastAsiaTheme="minorEastAsia"/>
          <w:b/>
          <w:kern w:val="24"/>
          <w:u w:val="single"/>
        </w:rPr>
      </w:pPr>
    </w:p>
    <w:p w14:paraId="663BD91D" w14:textId="77777777" w:rsidR="003C3A8D" w:rsidRDefault="003C3A8D" w:rsidP="00E271F7">
      <w:pPr>
        <w:spacing w:after="33"/>
        <w:jc w:val="both"/>
        <w:rPr>
          <w:rFonts w:eastAsiaTheme="minorEastAsia"/>
          <w:b/>
          <w:kern w:val="24"/>
          <w:u w:val="single"/>
        </w:rPr>
      </w:pPr>
    </w:p>
    <w:p w14:paraId="21051550" w14:textId="77777777" w:rsidR="003C3A8D" w:rsidRPr="003C3A8D" w:rsidRDefault="00366E04" w:rsidP="00E271F7">
      <w:pPr>
        <w:spacing w:after="33"/>
        <w:jc w:val="both"/>
        <w:rPr>
          <w:rFonts w:eastAsiaTheme="minorEastAsia"/>
          <w:b/>
          <w:kern w:val="24"/>
          <w:u w:val="single"/>
        </w:rPr>
      </w:pPr>
      <w:r>
        <w:rPr>
          <w:rFonts w:eastAsiaTheme="minorEastAsia"/>
          <w:b/>
          <w:noProof/>
          <w:kern w:val="24"/>
          <w:lang w:val="es-CL"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28402C82" wp14:editId="40F8447A">
            <wp:simplePos x="0" y="0"/>
            <wp:positionH relativeFrom="margin">
              <wp:align>center</wp:align>
            </wp:positionH>
            <wp:positionV relativeFrom="paragraph">
              <wp:posOffset>275305</wp:posOffset>
            </wp:positionV>
            <wp:extent cx="6247765" cy="1976120"/>
            <wp:effectExtent l="0" t="0" r="635" b="5080"/>
            <wp:wrapTight wrapText="bothSides">
              <wp:wrapPolygon edited="0">
                <wp:start x="0" y="0"/>
                <wp:lineTo x="0" y="21447"/>
                <wp:lineTo x="21536" y="21447"/>
                <wp:lineTo x="2153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19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8D" w:rsidRPr="003C3A8D">
        <w:rPr>
          <w:rFonts w:eastAsiaTheme="minorEastAsia"/>
          <w:b/>
          <w:kern w:val="24"/>
          <w:u w:val="single"/>
        </w:rPr>
        <w:t>Percepción sobre la gestión de la convivencia Escolar</w:t>
      </w:r>
    </w:p>
    <w:p w14:paraId="5B0F677E" w14:textId="77777777" w:rsidR="00F8252E" w:rsidRPr="00366E04" w:rsidRDefault="00366E04" w:rsidP="00E271F7">
      <w:pPr>
        <w:spacing w:after="33"/>
        <w:jc w:val="both"/>
        <w:rPr>
          <w:rFonts w:eastAsiaTheme="minorEastAsia"/>
          <w:kern w:val="24"/>
        </w:rPr>
      </w:pPr>
      <w:r w:rsidRPr="00366E04">
        <w:rPr>
          <w:rFonts w:eastAsiaTheme="minorEastAsia"/>
          <w:kern w:val="24"/>
        </w:rPr>
        <w:t xml:space="preserve">Todos los cursos han evaluado la gestión de la convivencia escolar con sobre el 70% de respuestas favorables, lo que indica que el trabajo en conjunto con los distintos estamentos, planes estratégicos e innovaciones realizadas </w:t>
      </w:r>
      <w:r w:rsidR="00FF2BD3">
        <w:rPr>
          <w:rFonts w:eastAsiaTheme="minorEastAsia"/>
          <w:kern w:val="24"/>
        </w:rPr>
        <w:t xml:space="preserve">durante el año 2022 </w:t>
      </w:r>
      <w:r w:rsidRPr="00366E04">
        <w:rPr>
          <w:rFonts w:eastAsiaTheme="minorEastAsia"/>
          <w:kern w:val="24"/>
        </w:rPr>
        <w:t>han sido favorables y sustenta la mantención de es</w:t>
      </w:r>
      <w:r w:rsidR="00FF2BD3">
        <w:rPr>
          <w:rFonts w:eastAsiaTheme="minorEastAsia"/>
          <w:kern w:val="24"/>
        </w:rPr>
        <w:t>tas prácticas y/o actividades dado el impacto positivo que podemos observar.</w:t>
      </w:r>
    </w:p>
    <w:p w14:paraId="790226E9" w14:textId="77777777" w:rsidR="00F8252E" w:rsidRDefault="00F8252E" w:rsidP="00E271F7">
      <w:pPr>
        <w:spacing w:after="33"/>
        <w:jc w:val="both"/>
        <w:rPr>
          <w:rFonts w:eastAsiaTheme="minorEastAsia"/>
          <w:b/>
          <w:color w:val="FF0000"/>
          <w:kern w:val="24"/>
        </w:rPr>
      </w:pPr>
    </w:p>
    <w:p w14:paraId="629BA630" w14:textId="77777777" w:rsidR="00F8252E" w:rsidRPr="00366E04" w:rsidRDefault="00366E04" w:rsidP="00E271F7">
      <w:pPr>
        <w:spacing w:after="33"/>
        <w:jc w:val="both"/>
        <w:rPr>
          <w:rFonts w:eastAsiaTheme="minorEastAsia"/>
          <w:b/>
          <w:kern w:val="24"/>
          <w:u w:val="single"/>
        </w:rPr>
      </w:pPr>
      <w:r w:rsidRPr="00366E04">
        <w:rPr>
          <w:rFonts w:eastAsiaTheme="minorEastAsia"/>
          <w:b/>
          <w:kern w:val="24"/>
        </w:rPr>
        <w:tab/>
      </w:r>
      <w:r w:rsidRPr="00366E04">
        <w:rPr>
          <w:rFonts w:eastAsiaTheme="minorEastAsia"/>
          <w:b/>
          <w:kern w:val="24"/>
          <w:u w:val="single"/>
        </w:rPr>
        <w:t>RESULTADO DE ENCUESTA REALIZADA POR COMITÉ DE SANA CONVIVENCIA</w:t>
      </w:r>
    </w:p>
    <w:p w14:paraId="08436EDC" w14:textId="77777777" w:rsidR="00F8252E" w:rsidRPr="00E66E6E" w:rsidRDefault="00F8252E" w:rsidP="00E271F7">
      <w:pPr>
        <w:spacing w:after="33"/>
        <w:jc w:val="both"/>
        <w:rPr>
          <w:color w:val="FF0000"/>
        </w:rPr>
      </w:pPr>
    </w:p>
    <w:p w14:paraId="1E00A539" w14:textId="77777777" w:rsidR="00E271F7" w:rsidRPr="00FA5C43" w:rsidRDefault="00FA5C43" w:rsidP="00E271F7">
      <w:pPr>
        <w:spacing w:after="33"/>
        <w:jc w:val="both"/>
        <w:rPr>
          <w:b/>
          <w:u w:val="single"/>
        </w:rPr>
      </w:pPr>
      <w:r w:rsidRPr="00FA5C43">
        <w:rPr>
          <w:b/>
          <w:u w:val="single"/>
        </w:rPr>
        <w:t>Percepción de estudiantes;</w:t>
      </w:r>
      <w:r>
        <w:rPr>
          <w:b/>
          <w:u w:val="single"/>
        </w:rPr>
        <w:t>(universo de 70</w:t>
      </w:r>
      <w:r w:rsidR="00222835">
        <w:rPr>
          <w:b/>
          <w:u w:val="single"/>
        </w:rPr>
        <w:t>online/</w:t>
      </w:r>
      <w:r>
        <w:rPr>
          <w:b/>
          <w:u w:val="single"/>
        </w:rPr>
        <w:t xml:space="preserve"> estudiantes)</w:t>
      </w:r>
    </w:p>
    <w:p w14:paraId="19CF3122" w14:textId="77777777" w:rsidR="00FA5C43" w:rsidRDefault="00FA5C43" w:rsidP="00E271F7">
      <w:pPr>
        <w:spacing w:after="33"/>
        <w:jc w:val="both"/>
      </w:pPr>
      <w:r w:rsidRPr="00FA5C43">
        <w:t xml:space="preserve">El 52% indica que la convivencia escolar es buena/Muy buena, el 42% indica que es regular, </w:t>
      </w:r>
      <w:r>
        <w:t>sin</w:t>
      </w:r>
      <w:r w:rsidRPr="00FA5C43">
        <w:t xml:space="preserve"> embargo</w:t>
      </w:r>
      <w:r>
        <w:t>,</w:t>
      </w:r>
      <w:r w:rsidRPr="00FA5C43">
        <w:t xml:space="preserve"> el 86% considera que en el tercer trimestre </w:t>
      </w:r>
      <w:r>
        <w:t xml:space="preserve">la convivencia escolar </w:t>
      </w:r>
      <w:r w:rsidRPr="00FA5C43">
        <w:t>se mantiene y ha mejorado. Entre el 80% y 85% dice que los docentes e inspectoras los tratan con respeto. Los estamentos con los cuales los estud</w:t>
      </w:r>
      <w:r>
        <w:t>i</w:t>
      </w:r>
      <w:r w:rsidRPr="00FA5C43">
        <w:t>antes se sienten más vinculados son</w:t>
      </w:r>
      <w:r w:rsidR="00222835">
        <w:t>:</w:t>
      </w:r>
      <w:r w:rsidRPr="00FA5C43">
        <w:t xml:space="preserve"> Asistentes de la educación 34% - Convivencia escolar 27% - Docentes 15%. Solo el 40% de los encuestados considera que los conflictos se re</w:t>
      </w:r>
      <w:r w:rsidR="00FF2BD3">
        <w:t>suelven de manera justa por lo tanto evidencia un área que requiere estrategias de abordaje.</w:t>
      </w:r>
    </w:p>
    <w:p w14:paraId="3C9CAC62" w14:textId="77777777" w:rsidR="00FF2BD3" w:rsidRPr="00FA5C43" w:rsidRDefault="00FF2BD3" w:rsidP="00E271F7">
      <w:pPr>
        <w:spacing w:after="33"/>
        <w:jc w:val="both"/>
      </w:pPr>
    </w:p>
    <w:p w14:paraId="618E0CEF" w14:textId="77777777" w:rsidR="00FA5C43" w:rsidRPr="00FA5C43" w:rsidRDefault="00FA5C43" w:rsidP="00E271F7">
      <w:pPr>
        <w:spacing w:after="33"/>
        <w:jc w:val="both"/>
        <w:rPr>
          <w:b/>
          <w:u w:val="single"/>
        </w:rPr>
      </w:pPr>
      <w:r w:rsidRPr="00FA5C43">
        <w:rPr>
          <w:b/>
          <w:u w:val="single"/>
        </w:rPr>
        <w:t>Percepción funcionarios;</w:t>
      </w:r>
      <w:r w:rsidR="00222835">
        <w:rPr>
          <w:b/>
          <w:u w:val="single"/>
        </w:rPr>
        <w:t xml:space="preserve"> (</w:t>
      </w:r>
      <w:r>
        <w:rPr>
          <w:b/>
          <w:u w:val="single"/>
        </w:rPr>
        <w:t>universo de 29 personas)</w:t>
      </w:r>
    </w:p>
    <w:p w14:paraId="219304CB" w14:textId="77777777" w:rsidR="0086298D" w:rsidRDefault="00222835" w:rsidP="00C01AF5">
      <w:pPr>
        <w:spacing w:after="38"/>
        <w:jc w:val="both"/>
      </w:pPr>
      <w:r w:rsidRPr="00C01AF5">
        <w:t xml:space="preserve">El 92% considera que la convivencia este último trimestre ha mejorado y la evalúa como buena convivencia, el 69% dice que existe buen clima entre estamentos </w:t>
      </w:r>
      <w:proofErr w:type="gramStart"/>
      <w:r w:rsidR="00FF2BD3">
        <w:t xml:space="preserve">y </w:t>
      </w:r>
      <w:r w:rsidRPr="00C01AF5">
        <w:t xml:space="preserve"> para</w:t>
      </w:r>
      <w:proofErr w:type="gramEnd"/>
      <w:r w:rsidRPr="00C01AF5">
        <w:t xml:space="preserve"> el 90% sus compañeros y estudiantes</w:t>
      </w:r>
      <w:r w:rsidR="00C01AF5" w:rsidRPr="00C01AF5">
        <w:t xml:space="preserve"> los tratan con respeto. El 80% indica que los conflictos se resuelven de manera justa.</w:t>
      </w:r>
    </w:p>
    <w:p w14:paraId="202B9CAA" w14:textId="77777777" w:rsidR="0086298D" w:rsidRDefault="00C01AF5" w:rsidP="00C01AF5">
      <w:pPr>
        <w:spacing w:after="38"/>
        <w:jc w:val="both"/>
      </w:pPr>
      <w:r w:rsidRPr="00C01AF5">
        <w:t xml:space="preserve"> Los conflictos más frecuentes entre funcionarios fueron en su mayoría relacionados en torno a la comunica</w:t>
      </w:r>
      <w:r>
        <w:t xml:space="preserve">ción (lo que digo, como lo digo y </w:t>
      </w:r>
      <w:proofErr w:type="gramStart"/>
      <w:r>
        <w:t xml:space="preserve">la </w:t>
      </w:r>
      <w:r w:rsidRPr="00C01AF5">
        <w:t xml:space="preserve"> intencionalidad</w:t>
      </w:r>
      <w:proofErr w:type="gramEnd"/>
      <w:r w:rsidRPr="00C01AF5">
        <w:t xml:space="preserve"> de lo que digo), sugieren actividades de diálogo</w:t>
      </w:r>
      <w:r w:rsidR="00FF2BD3">
        <w:t>,</w:t>
      </w:r>
      <w:r w:rsidRPr="00C01AF5">
        <w:t xml:space="preserve"> autocuidado y compartir como comunidad. </w:t>
      </w:r>
    </w:p>
    <w:p w14:paraId="4425F315" w14:textId="77777777" w:rsidR="00C01AF5" w:rsidRDefault="00C01AF5" w:rsidP="00C01AF5">
      <w:pPr>
        <w:spacing w:after="38"/>
        <w:jc w:val="both"/>
      </w:pPr>
      <w:r w:rsidRPr="00C01AF5">
        <w:t>El 90% se siente conforme en el establecimiento.</w:t>
      </w:r>
    </w:p>
    <w:p w14:paraId="7EEB57D9" w14:textId="77777777" w:rsidR="00FF2BD3" w:rsidRDefault="00FF2BD3" w:rsidP="00C01AF5">
      <w:pPr>
        <w:spacing w:after="38"/>
        <w:jc w:val="both"/>
      </w:pPr>
    </w:p>
    <w:p w14:paraId="25961D44" w14:textId="77777777" w:rsidR="00FF2BD3" w:rsidRDefault="00FF2BD3" w:rsidP="00C01AF5">
      <w:pPr>
        <w:spacing w:after="38"/>
        <w:jc w:val="both"/>
      </w:pPr>
    </w:p>
    <w:p w14:paraId="0AED6FE1" w14:textId="77777777" w:rsidR="00FF2BD3" w:rsidRDefault="00FF2BD3" w:rsidP="00C01AF5">
      <w:pPr>
        <w:spacing w:after="38"/>
        <w:jc w:val="both"/>
      </w:pPr>
    </w:p>
    <w:p w14:paraId="51E9CABA" w14:textId="77777777" w:rsidR="00FF2BD3" w:rsidRDefault="00FF2BD3" w:rsidP="00C01AF5">
      <w:pPr>
        <w:spacing w:after="38"/>
        <w:jc w:val="both"/>
      </w:pPr>
    </w:p>
    <w:p w14:paraId="1113200F" w14:textId="77777777" w:rsidR="00FF2BD3" w:rsidRDefault="00FF2BD3" w:rsidP="00C01AF5">
      <w:pPr>
        <w:spacing w:after="38"/>
        <w:jc w:val="both"/>
      </w:pPr>
    </w:p>
    <w:p w14:paraId="25C194CD" w14:textId="77777777" w:rsidR="00FF2BD3" w:rsidRDefault="00FF2BD3" w:rsidP="00C01AF5">
      <w:pPr>
        <w:spacing w:after="38"/>
        <w:jc w:val="both"/>
      </w:pPr>
    </w:p>
    <w:p w14:paraId="0E763C8A" w14:textId="77777777" w:rsidR="00FF2BD3" w:rsidRPr="00C01AF5" w:rsidRDefault="00FF2BD3" w:rsidP="00C01AF5">
      <w:pPr>
        <w:spacing w:after="38"/>
        <w:jc w:val="both"/>
      </w:pPr>
    </w:p>
    <w:p w14:paraId="68FD3938" w14:textId="77777777" w:rsidR="00C01AF5" w:rsidRDefault="00C01AF5" w:rsidP="00C01AF5">
      <w:pPr>
        <w:spacing w:after="38"/>
        <w:jc w:val="both"/>
        <w:rPr>
          <w:b/>
          <w:u w:val="single"/>
        </w:rPr>
      </w:pPr>
      <w:r w:rsidRPr="00C01AF5">
        <w:rPr>
          <w:b/>
          <w:u w:val="single"/>
        </w:rPr>
        <w:t>Percepción de apoderados: (universo 105 personas)</w:t>
      </w:r>
    </w:p>
    <w:p w14:paraId="5589174C" w14:textId="77777777" w:rsidR="00C01AF5" w:rsidRPr="00C01AF5" w:rsidRDefault="00C01AF5" w:rsidP="00C01AF5">
      <w:pPr>
        <w:spacing w:after="38"/>
        <w:jc w:val="both"/>
        <w:rPr>
          <w:b/>
          <w:u w:val="single"/>
        </w:rPr>
      </w:pPr>
      <w:r>
        <w:t>El 89% de los encuestados considera que las normas que se aplic</w:t>
      </w:r>
      <w:r w:rsidR="00FF2BD3">
        <w:t>an en el colegio son adecuadas,</w:t>
      </w:r>
      <w:r>
        <w:t xml:space="preserve"> que se enseña a estudiantes a relacionarse positivamente y que a su hijo (a) le gusta venir al colegio regularmente, Solo el 55% considera que en el colegio existe orden y disciplina</w:t>
      </w:r>
      <w:r w:rsidR="006116DF">
        <w:t xml:space="preserve">, Sin </w:t>
      </w:r>
      <w:proofErr w:type="gramStart"/>
      <w:r w:rsidR="006116DF">
        <w:t>embargo</w:t>
      </w:r>
      <w:proofErr w:type="gramEnd"/>
      <w:r w:rsidR="006116DF">
        <w:t xml:space="preserve"> la mayoría indica que los profesores están al tanto de los conflictos que suceden entre estudiantes. El 38% manifiesta que los conflictos entre estudiantes se han mantenido y </w:t>
      </w:r>
      <w:r w:rsidR="00FF2BD3">
        <w:t xml:space="preserve">han </w:t>
      </w:r>
      <w:r w:rsidR="006116DF">
        <w:t xml:space="preserve">aumentado. Las sugerencias más repetidas son aquellas relacionadas con: Mayor comunicación y espacios de participación para el apoderado, abordaje adecuado de </w:t>
      </w:r>
      <w:proofErr w:type="spellStart"/>
      <w:r w:rsidR="006116DF">
        <w:t>bullying</w:t>
      </w:r>
      <w:proofErr w:type="spellEnd"/>
      <w:r w:rsidR="006116DF">
        <w:t xml:space="preserve"> y conflictos entre estudiantes, mayor vigilancia en los recreos”.</w:t>
      </w:r>
    </w:p>
    <w:p w14:paraId="074FA56A" w14:textId="77777777" w:rsidR="00E271F7" w:rsidRPr="0086298D" w:rsidRDefault="006116DF" w:rsidP="0086298D">
      <w:pPr>
        <w:spacing w:after="38"/>
        <w:jc w:val="both"/>
        <w:sectPr w:rsidR="00E271F7" w:rsidRPr="0086298D" w:rsidSect="00C85346">
          <w:pgSz w:w="12242" w:h="15842" w:code="1"/>
          <w:pgMar w:top="1701" w:right="1418" w:bottom="1701" w:left="1418" w:header="851" w:footer="851" w:gutter="0"/>
          <w:cols w:space="708"/>
          <w:docGrid w:linePitch="360"/>
        </w:sectPr>
      </w:pPr>
      <w:r w:rsidRPr="006116DF">
        <w:t>Este</w:t>
      </w:r>
      <w:r w:rsidR="00E271F7" w:rsidRPr="006116DF">
        <w:t xml:space="preserve"> diagnóstico nos otorga una visión de la realidad del contexto escolar y que fundamenta las acciones que se planifi</w:t>
      </w:r>
      <w:r>
        <w:t>carán y ejecutarán este año 2023</w:t>
      </w:r>
      <w:r w:rsidR="00E271F7" w:rsidRPr="006116DF">
        <w:t xml:space="preserve"> para reforzar en nuestros estudiantes a</w:t>
      </w:r>
      <w:r>
        <w:t>quellas debilidades que obstaculizan</w:t>
      </w:r>
      <w:r w:rsidR="00E271F7" w:rsidRPr="006116DF">
        <w:t xml:space="preserve"> el proceso de enseñanza</w:t>
      </w:r>
      <w:r w:rsidR="0086298D">
        <w:t xml:space="preserve">-aprendizaje de manera integral </w:t>
      </w:r>
    </w:p>
    <w:p w14:paraId="15898F14" w14:textId="77777777" w:rsidR="00E271F7" w:rsidRDefault="00E271F7" w:rsidP="00E271F7">
      <w:pPr>
        <w:jc w:val="both"/>
        <w:rPr>
          <w:b/>
          <w:sz w:val="28"/>
          <w:szCs w:val="28"/>
          <w:lang w:val="es-CL"/>
        </w:rPr>
      </w:pPr>
    </w:p>
    <w:p w14:paraId="5942B540" w14:textId="77777777" w:rsidR="00E271F7" w:rsidRDefault="00E271F7" w:rsidP="00E271F7">
      <w:pPr>
        <w:jc w:val="both"/>
        <w:rPr>
          <w:b/>
          <w:sz w:val="28"/>
          <w:szCs w:val="28"/>
          <w:lang w:val="es-CL"/>
        </w:rPr>
      </w:pPr>
    </w:p>
    <w:p w14:paraId="6F3040EC" w14:textId="77777777" w:rsidR="00E271F7" w:rsidRDefault="00E271F7" w:rsidP="00E271F7">
      <w:pPr>
        <w:jc w:val="both"/>
        <w:rPr>
          <w:b/>
          <w:sz w:val="28"/>
          <w:szCs w:val="28"/>
          <w:lang w:val="es-CL"/>
        </w:rPr>
      </w:pPr>
    </w:p>
    <w:p w14:paraId="2937946C" w14:textId="77777777" w:rsidR="00E73DB6" w:rsidRPr="00867D67" w:rsidRDefault="00E73DB6" w:rsidP="00867D67">
      <w:pPr>
        <w:pStyle w:val="Prrafodelista"/>
        <w:numPr>
          <w:ilvl w:val="0"/>
          <w:numId w:val="14"/>
        </w:numPr>
        <w:jc w:val="both"/>
        <w:rPr>
          <w:color w:val="FF0000"/>
          <w:lang w:val="es-CL"/>
        </w:rPr>
      </w:pPr>
      <w:r w:rsidRPr="00867D67">
        <w:rPr>
          <w:b/>
          <w:sz w:val="28"/>
          <w:szCs w:val="28"/>
          <w:lang w:val="es-CL"/>
        </w:rPr>
        <w:t>Planificación Anual en Convivencia Escolar.</w:t>
      </w:r>
    </w:p>
    <w:p w14:paraId="5445C248" w14:textId="77777777" w:rsidR="000A7572" w:rsidRDefault="000A7572" w:rsidP="00E73DB6">
      <w:pPr>
        <w:jc w:val="both"/>
        <w:rPr>
          <w:b/>
          <w:sz w:val="28"/>
          <w:szCs w:val="2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654"/>
        <w:gridCol w:w="979"/>
        <w:gridCol w:w="667"/>
        <w:gridCol w:w="1504"/>
        <w:gridCol w:w="1657"/>
        <w:gridCol w:w="1779"/>
        <w:gridCol w:w="1606"/>
        <w:gridCol w:w="2616"/>
      </w:tblGrid>
      <w:tr w:rsidR="003E7B69" w:rsidRPr="006C5D5A" w14:paraId="29A1980A" w14:textId="77777777" w:rsidTr="00E42266">
        <w:tc>
          <w:tcPr>
            <w:tcW w:w="4301" w:type="dxa"/>
            <w:gridSpan w:val="3"/>
            <w:shd w:val="clear" w:color="auto" w:fill="CCCCCC"/>
          </w:tcPr>
          <w:p w14:paraId="133B3633" w14:textId="77777777" w:rsidR="003E7B69" w:rsidRPr="006C5D5A" w:rsidRDefault="003E7B69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Dimensión:</w:t>
            </w:r>
          </w:p>
          <w:p w14:paraId="619B0789" w14:textId="77777777" w:rsidR="003E7B69" w:rsidRPr="006C5D5A" w:rsidRDefault="003E7B69" w:rsidP="006C5D5A">
            <w:pPr>
              <w:rPr>
                <w:b/>
                <w:lang w:val="es-CL"/>
              </w:rPr>
            </w:pPr>
          </w:p>
          <w:p w14:paraId="137CF7C7" w14:textId="77777777" w:rsidR="003E7B69" w:rsidRPr="006C5D5A" w:rsidRDefault="003E7B69" w:rsidP="006C5D5A">
            <w:pPr>
              <w:rPr>
                <w:b/>
                <w:lang w:val="es-CL"/>
              </w:rPr>
            </w:pPr>
            <w:r w:rsidRPr="006C5D5A">
              <w:rPr>
                <w:lang w:val="es-CL"/>
              </w:rPr>
              <w:t>FORMACIÓN</w:t>
            </w:r>
          </w:p>
        </w:tc>
        <w:tc>
          <w:tcPr>
            <w:tcW w:w="9829" w:type="dxa"/>
            <w:gridSpan w:val="6"/>
            <w:shd w:val="clear" w:color="auto" w:fill="CCCCCC"/>
          </w:tcPr>
          <w:p w14:paraId="3C3A3B13" w14:textId="77777777" w:rsidR="0007615E" w:rsidRDefault="003E7B69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Objetivo </w:t>
            </w:r>
          </w:p>
          <w:p w14:paraId="20F92112" w14:textId="77777777" w:rsidR="009428A3" w:rsidRDefault="0007615E" w:rsidP="0020050D">
            <w:pPr>
              <w:rPr>
                <w:lang w:val="es-CL"/>
              </w:rPr>
            </w:pPr>
            <w:r>
              <w:rPr>
                <w:lang w:val="es-CL"/>
              </w:rPr>
              <w:t xml:space="preserve">Promover la sana convivencia a través de talleres </w:t>
            </w:r>
            <w:r w:rsidR="00AE1EA6">
              <w:rPr>
                <w:lang w:val="es-CL"/>
              </w:rPr>
              <w:t xml:space="preserve">de sexualidad, </w:t>
            </w:r>
            <w:r w:rsidR="004E1DA8">
              <w:rPr>
                <w:lang w:val="es-CL"/>
              </w:rPr>
              <w:t>afectividad</w:t>
            </w:r>
            <w:r w:rsidR="003E7B69" w:rsidRPr="006C5D5A">
              <w:rPr>
                <w:lang w:val="es-CL"/>
              </w:rPr>
              <w:t xml:space="preserve"> y género</w:t>
            </w:r>
            <w:r>
              <w:rPr>
                <w:lang w:val="es-CL"/>
              </w:rPr>
              <w:t>,</w:t>
            </w:r>
            <w:r w:rsidR="003E7B69" w:rsidRPr="006C5D5A">
              <w:rPr>
                <w:lang w:val="es-CL"/>
              </w:rPr>
              <w:t xml:space="preserve"> hábitos saludables</w:t>
            </w:r>
            <w:r w:rsidR="009145D9">
              <w:rPr>
                <w:lang w:val="es-CL"/>
              </w:rPr>
              <w:t xml:space="preserve">, abordaje socioemocional </w:t>
            </w:r>
            <w:r w:rsidR="000417A3">
              <w:rPr>
                <w:lang w:val="es-CL"/>
              </w:rPr>
              <w:t xml:space="preserve">y el abordaje de </w:t>
            </w:r>
            <w:r w:rsidR="009428A3" w:rsidRPr="006C5D5A">
              <w:rPr>
                <w:lang w:val="es-CL"/>
              </w:rPr>
              <w:t>problemáticas de</w:t>
            </w:r>
            <w:r w:rsidR="000417A3">
              <w:rPr>
                <w:lang w:val="es-CL"/>
              </w:rPr>
              <w:t xml:space="preserve"> convivencia escolar, vinculando a los padres y/o apoderados en las diferentes acciones. </w:t>
            </w:r>
          </w:p>
          <w:p w14:paraId="107668DD" w14:textId="77777777" w:rsidR="0011745C" w:rsidRPr="000417A3" w:rsidRDefault="0011745C" w:rsidP="0020050D">
            <w:pPr>
              <w:rPr>
                <w:lang w:val="es-CL"/>
              </w:rPr>
            </w:pPr>
          </w:p>
        </w:tc>
      </w:tr>
      <w:tr w:rsidR="006C5D5A" w:rsidRPr="006C5D5A" w14:paraId="67873C82" w14:textId="77777777" w:rsidTr="00E42266">
        <w:tc>
          <w:tcPr>
            <w:tcW w:w="1668" w:type="dxa"/>
          </w:tcPr>
          <w:p w14:paraId="3752827D" w14:textId="77777777" w:rsidR="000A7572" w:rsidRPr="006C5D5A" w:rsidRDefault="000A7572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Subdimensión</w:t>
            </w:r>
          </w:p>
        </w:tc>
        <w:tc>
          <w:tcPr>
            <w:tcW w:w="1654" w:type="dxa"/>
          </w:tcPr>
          <w:p w14:paraId="7364BA7E" w14:textId="77777777" w:rsidR="000A7572" w:rsidRPr="006C5D5A" w:rsidRDefault="000A7572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Actividad</w:t>
            </w:r>
          </w:p>
        </w:tc>
        <w:tc>
          <w:tcPr>
            <w:tcW w:w="1646" w:type="dxa"/>
            <w:gridSpan w:val="2"/>
          </w:tcPr>
          <w:p w14:paraId="7A535FBE" w14:textId="77777777" w:rsidR="000A7572" w:rsidRPr="006C5D5A" w:rsidRDefault="000A7572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Meta o Producto </w:t>
            </w:r>
          </w:p>
        </w:tc>
        <w:tc>
          <w:tcPr>
            <w:tcW w:w="1504" w:type="dxa"/>
          </w:tcPr>
          <w:p w14:paraId="6B8CF27C" w14:textId="77777777" w:rsidR="000A7572" w:rsidRPr="006C5D5A" w:rsidRDefault="000A7572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Plaz</w:t>
            </w:r>
            <w:r w:rsidR="000A7D6A">
              <w:rPr>
                <w:b/>
                <w:lang w:val="es-CL"/>
              </w:rPr>
              <w:t>o</w:t>
            </w:r>
          </w:p>
        </w:tc>
        <w:tc>
          <w:tcPr>
            <w:tcW w:w="1657" w:type="dxa"/>
          </w:tcPr>
          <w:p w14:paraId="193F5FA2" w14:textId="77777777" w:rsidR="000A7572" w:rsidRPr="006C5D5A" w:rsidRDefault="000A7572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Recursos</w:t>
            </w:r>
          </w:p>
        </w:tc>
        <w:tc>
          <w:tcPr>
            <w:tcW w:w="1779" w:type="dxa"/>
          </w:tcPr>
          <w:p w14:paraId="2F448293" w14:textId="77777777" w:rsidR="000A7572" w:rsidRPr="006C5D5A" w:rsidRDefault="000A7572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Responsable </w:t>
            </w:r>
          </w:p>
        </w:tc>
        <w:tc>
          <w:tcPr>
            <w:tcW w:w="1606" w:type="dxa"/>
          </w:tcPr>
          <w:p w14:paraId="72520822" w14:textId="77777777" w:rsidR="000A7572" w:rsidRPr="006C5D5A" w:rsidRDefault="000A7572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Indicador </w:t>
            </w:r>
          </w:p>
        </w:tc>
        <w:tc>
          <w:tcPr>
            <w:tcW w:w="2616" w:type="dxa"/>
          </w:tcPr>
          <w:p w14:paraId="500EEC2C" w14:textId="77777777" w:rsidR="000A7572" w:rsidRPr="006C5D5A" w:rsidRDefault="000A7572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Medios de Verificación</w:t>
            </w:r>
          </w:p>
        </w:tc>
      </w:tr>
      <w:tr w:rsidR="009428A3" w:rsidRPr="006C5D5A" w14:paraId="1E289B8A" w14:textId="77777777" w:rsidTr="00E42266">
        <w:tc>
          <w:tcPr>
            <w:tcW w:w="1668" w:type="dxa"/>
          </w:tcPr>
          <w:p w14:paraId="4A292FFA" w14:textId="77777777" w:rsidR="003E7B69" w:rsidRPr="006C5D5A" w:rsidRDefault="003E7B69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Sexualidad, </w:t>
            </w:r>
            <w:r w:rsidR="00F35EF9">
              <w:rPr>
                <w:lang w:val="es-CL"/>
              </w:rPr>
              <w:t xml:space="preserve"> </w:t>
            </w:r>
            <w:r w:rsidR="00F4240F">
              <w:rPr>
                <w:lang w:val="es-CL"/>
              </w:rPr>
              <w:t>a</w:t>
            </w:r>
            <w:r w:rsidRPr="006C5D5A">
              <w:rPr>
                <w:lang w:val="es-CL"/>
              </w:rPr>
              <w:t>fectividad y género.</w:t>
            </w:r>
          </w:p>
          <w:p w14:paraId="2922611D" w14:textId="77777777" w:rsidR="003E7B69" w:rsidRPr="006C5D5A" w:rsidRDefault="00457B05" w:rsidP="00457B05">
            <w:pPr>
              <w:rPr>
                <w:b/>
                <w:lang w:val="es-CL"/>
              </w:rPr>
            </w:pPr>
            <w:r>
              <w:rPr>
                <w:b/>
                <w:color w:val="FF0000"/>
                <w:lang w:val="es-CL"/>
              </w:rPr>
              <w:t>(7.4</w:t>
            </w:r>
            <w:r w:rsidRPr="00457B05">
              <w:rPr>
                <w:b/>
                <w:color w:val="FF0000"/>
                <w:lang w:val="es-CL"/>
              </w:rPr>
              <w:t>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6F46077" w14:textId="77777777" w:rsidR="003E7B69" w:rsidRPr="006C5D5A" w:rsidRDefault="003E7B69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Taller reflexivo e informativos  </w:t>
            </w:r>
          </w:p>
          <w:p w14:paraId="08258149" w14:textId="77777777" w:rsidR="003E7B69" w:rsidRPr="006C5D5A" w:rsidRDefault="003E7B69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De pre-kínder a cuarto medio. 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21DD8F02" w14:textId="77777777" w:rsidR="003E7B69" w:rsidRPr="006C5D5A" w:rsidRDefault="003E7B69" w:rsidP="00E66E6E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100% de los curso reciba </w:t>
            </w:r>
            <w:r w:rsidR="00991A6B">
              <w:rPr>
                <w:lang w:val="es-CL"/>
              </w:rPr>
              <w:t xml:space="preserve"> sesiones de </w:t>
            </w:r>
            <w:r w:rsidRPr="006C5D5A">
              <w:rPr>
                <w:lang w:val="es-CL"/>
              </w:rPr>
              <w:t>taller.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BC41020" w14:textId="77777777" w:rsidR="00AE1EA6" w:rsidRPr="006C5D5A" w:rsidRDefault="00F35EF9" w:rsidP="006C5D5A">
            <w:pPr>
              <w:rPr>
                <w:lang w:val="es-CL"/>
              </w:rPr>
            </w:pPr>
            <w:r>
              <w:rPr>
                <w:lang w:val="es-CL"/>
              </w:rPr>
              <w:t>Abril a diciembre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AB71A5" w14:textId="77777777" w:rsidR="003E7B69" w:rsidRPr="006C5D5A" w:rsidRDefault="003E7B69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-Plan de Sexualidad</w:t>
            </w:r>
          </w:p>
          <w:p w14:paraId="3B338E80" w14:textId="77777777" w:rsidR="003E7B69" w:rsidRPr="006C5D5A" w:rsidRDefault="003E7B69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-Data show</w:t>
            </w:r>
          </w:p>
          <w:p w14:paraId="43EE89E2" w14:textId="77777777" w:rsidR="003E7B69" w:rsidRPr="006C5D5A" w:rsidRDefault="003E7B69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-Notebook  </w:t>
            </w:r>
          </w:p>
          <w:p w14:paraId="312C8496" w14:textId="77777777" w:rsidR="0011745C" w:rsidRPr="006C5D5A" w:rsidRDefault="003E7B69" w:rsidP="009145D9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-material fungible. 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E72E09" w14:textId="77777777" w:rsidR="003E7B69" w:rsidRPr="006C5D5A" w:rsidRDefault="00F35EF9" w:rsidP="006C5D5A">
            <w:pPr>
              <w:rPr>
                <w:lang w:val="es-CL"/>
              </w:rPr>
            </w:pPr>
            <w:r>
              <w:rPr>
                <w:lang w:val="es-CL"/>
              </w:rPr>
              <w:t>Encargad</w:t>
            </w:r>
            <w:r w:rsidR="00E66E6E">
              <w:rPr>
                <w:lang w:val="es-CL"/>
              </w:rPr>
              <w:t>a/o</w:t>
            </w:r>
            <w:r>
              <w:rPr>
                <w:lang w:val="es-CL"/>
              </w:rPr>
              <w:t xml:space="preserve"> Plan Sexualidad.</w:t>
            </w:r>
          </w:p>
        </w:tc>
        <w:tc>
          <w:tcPr>
            <w:tcW w:w="1606" w:type="dxa"/>
          </w:tcPr>
          <w:p w14:paraId="26DDC3F2" w14:textId="77777777" w:rsidR="003E7B69" w:rsidRPr="006C5D5A" w:rsidRDefault="003E7B69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N° de participantes.</w:t>
            </w:r>
          </w:p>
          <w:p w14:paraId="24B2E8FE" w14:textId="77777777" w:rsidR="003E7B69" w:rsidRPr="006C5D5A" w:rsidRDefault="003E7B69" w:rsidP="006C5D5A">
            <w:pPr>
              <w:rPr>
                <w:lang w:val="es-CL"/>
              </w:rPr>
            </w:pPr>
          </w:p>
          <w:p w14:paraId="7EA11616" w14:textId="77777777" w:rsidR="003E7B69" w:rsidRPr="006C5D5A" w:rsidRDefault="003E7B69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% de participación.</w:t>
            </w:r>
          </w:p>
        </w:tc>
        <w:tc>
          <w:tcPr>
            <w:tcW w:w="2616" w:type="dxa"/>
          </w:tcPr>
          <w:p w14:paraId="04D94494" w14:textId="77777777" w:rsidR="00D63F69" w:rsidRPr="006C5D5A" w:rsidRDefault="00E66E6E" w:rsidP="00E66E6E">
            <w:pPr>
              <w:rPr>
                <w:lang w:val="es-CL"/>
              </w:rPr>
            </w:pPr>
            <w:r>
              <w:rPr>
                <w:lang w:val="es-CL"/>
              </w:rPr>
              <w:t>1</w:t>
            </w:r>
            <w:r w:rsidR="00D63F69">
              <w:rPr>
                <w:lang w:val="es-CL"/>
              </w:rPr>
              <w:t>.- Plan de Sexualidad.</w:t>
            </w:r>
          </w:p>
        </w:tc>
      </w:tr>
      <w:tr w:rsidR="009428A3" w:rsidRPr="006C5D5A" w14:paraId="0EB98821" w14:textId="77777777" w:rsidTr="00E42266">
        <w:tc>
          <w:tcPr>
            <w:tcW w:w="1668" w:type="dxa"/>
          </w:tcPr>
          <w:p w14:paraId="16E3B256" w14:textId="77777777" w:rsidR="009428A3" w:rsidRPr="006C5D5A" w:rsidRDefault="009428A3" w:rsidP="006C5D5A">
            <w:pPr>
              <w:rPr>
                <w:lang w:val="es-CL"/>
              </w:rPr>
            </w:pPr>
          </w:p>
          <w:p w14:paraId="383D3F5F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Hábitos de vida saludable</w:t>
            </w:r>
          </w:p>
          <w:p w14:paraId="20B4E6D8" w14:textId="77777777" w:rsidR="009428A3" w:rsidRPr="006C5D5A" w:rsidRDefault="00457643" w:rsidP="006C5D5A">
            <w:pPr>
              <w:rPr>
                <w:b/>
                <w:lang w:val="es-CL"/>
              </w:rPr>
            </w:pPr>
            <w:r>
              <w:rPr>
                <w:color w:val="FF0000"/>
                <w:lang w:val="es-CL"/>
              </w:rPr>
              <w:t>(7.4</w:t>
            </w:r>
            <w:r w:rsidR="009428A3" w:rsidRPr="00E66E6E">
              <w:rPr>
                <w:color w:val="FF0000"/>
                <w:lang w:val="es-CL"/>
              </w:rPr>
              <w:t>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708C34F" w14:textId="77777777" w:rsidR="009428A3" w:rsidRPr="006C5D5A" w:rsidRDefault="00F35EF9" w:rsidP="006C5D5A">
            <w:pPr>
              <w:rPr>
                <w:lang w:val="es-CL"/>
              </w:rPr>
            </w:pPr>
            <w:r>
              <w:rPr>
                <w:lang w:val="es-CL"/>
              </w:rPr>
              <w:t>Proyecto de Vida Saludable.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06399B8C" w14:textId="77777777" w:rsidR="009428A3" w:rsidRPr="006C5D5A" w:rsidRDefault="00F35EF9" w:rsidP="00F35EF9">
            <w:pPr>
              <w:rPr>
                <w:lang w:val="es-CL"/>
              </w:rPr>
            </w:pPr>
            <w:r>
              <w:rPr>
                <w:lang w:val="es-CL"/>
              </w:rPr>
              <w:t>80% de los estudiantes participen de actividades del Proyecto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B110846" w14:textId="77777777" w:rsidR="009428A3" w:rsidRPr="006C5D5A" w:rsidRDefault="00F35EF9" w:rsidP="00AE1EA6">
            <w:pPr>
              <w:rPr>
                <w:lang w:val="es-CL"/>
              </w:rPr>
            </w:pPr>
            <w:r>
              <w:rPr>
                <w:lang w:val="es-CL"/>
              </w:rPr>
              <w:t>Mayo a diciembre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7774B09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Necesidad del taller.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865770" w14:textId="77777777" w:rsidR="009428A3" w:rsidRPr="006C5D5A" w:rsidRDefault="00E66E6E" w:rsidP="00F35EF9">
            <w:pPr>
              <w:rPr>
                <w:lang w:val="es-CL"/>
              </w:rPr>
            </w:pPr>
            <w:r>
              <w:rPr>
                <w:lang w:val="es-CL"/>
              </w:rPr>
              <w:t>Encargada/o Plan de Vida Saludable</w:t>
            </w:r>
          </w:p>
        </w:tc>
        <w:tc>
          <w:tcPr>
            <w:tcW w:w="1606" w:type="dxa"/>
            <w:shd w:val="clear" w:color="auto" w:fill="auto"/>
          </w:tcPr>
          <w:p w14:paraId="6AD51BE2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N° de participantes.</w:t>
            </w:r>
          </w:p>
          <w:p w14:paraId="0C9B8FC9" w14:textId="77777777" w:rsidR="009428A3" w:rsidRPr="006C5D5A" w:rsidRDefault="009428A3" w:rsidP="006C5D5A">
            <w:pPr>
              <w:rPr>
                <w:lang w:val="es-CL"/>
              </w:rPr>
            </w:pPr>
          </w:p>
        </w:tc>
        <w:tc>
          <w:tcPr>
            <w:tcW w:w="2616" w:type="dxa"/>
          </w:tcPr>
          <w:p w14:paraId="46E7CE09" w14:textId="77777777" w:rsidR="009428A3" w:rsidRPr="006C5D5A" w:rsidRDefault="00F35EF9" w:rsidP="006C5D5A">
            <w:pPr>
              <w:rPr>
                <w:lang w:val="es-CL"/>
              </w:rPr>
            </w:pPr>
            <w:r>
              <w:rPr>
                <w:lang w:val="es-CL"/>
              </w:rPr>
              <w:t>1</w:t>
            </w:r>
            <w:r w:rsidR="00E66E6E">
              <w:rPr>
                <w:lang w:val="es-CL"/>
              </w:rPr>
              <w:t>.- Plan</w:t>
            </w:r>
            <w:r w:rsidR="009428A3" w:rsidRPr="006C5D5A">
              <w:rPr>
                <w:lang w:val="es-CL"/>
              </w:rPr>
              <w:t xml:space="preserve"> de trabajo.</w:t>
            </w:r>
          </w:p>
          <w:p w14:paraId="45D81C11" w14:textId="77777777" w:rsidR="009428A3" w:rsidRPr="006C5D5A" w:rsidRDefault="009428A3" w:rsidP="00F35EF9">
            <w:pPr>
              <w:rPr>
                <w:lang w:val="es-CL"/>
              </w:rPr>
            </w:pPr>
          </w:p>
        </w:tc>
      </w:tr>
      <w:tr w:rsidR="009428A3" w:rsidRPr="006C5D5A" w14:paraId="6371BBCE" w14:textId="77777777" w:rsidTr="00E42266">
        <w:tc>
          <w:tcPr>
            <w:tcW w:w="1668" w:type="dxa"/>
            <w:shd w:val="clear" w:color="auto" w:fill="auto"/>
            <w:vAlign w:val="center"/>
          </w:tcPr>
          <w:p w14:paraId="7EA80631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Familia escuela</w:t>
            </w:r>
          </w:p>
          <w:p w14:paraId="0F028C73" w14:textId="77777777" w:rsidR="009428A3" w:rsidRPr="006C5D5A" w:rsidRDefault="00457643" w:rsidP="006C5D5A">
            <w:pPr>
              <w:rPr>
                <w:b/>
                <w:lang w:val="es-CL"/>
              </w:rPr>
            </w:pPr>
            <w:r>
              <w:rPr>
                <w:color w:val="FF0000"/>
                <w:lang w:val="es-CL"/>
              </w:rPr>
              <w:t>(7.5</w:t>
            </w:r>
            <w:r w:rsidR="009428A3" w:rsidRPr="00E66E6E">
              <w:rPr>
                <w:color w:val="FF0000"/>
                <w:lang w:val="es-CL"/>
              </w:rPr>
              <w:t>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FD2DAFC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Talleres con padres</w:t>
            </w:r>
          </w:p>
          <w:p w14:paraId="0727F321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Apoderados.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22A6FCF3" w14:textId="77777777" w:rsidR="009428A3" w:rsidRPr="006C5D5A" w:rsidRDefault="0040064F" w:rsidP="0040064F">
            <w:pPr>
              <w:rPr>
                <w:lang w:val="es-CL"/>
              </w:rPr>
            </w:pPr>
            <w:r>
              <w:rPr>
                <w:lang w:val="es-CL"/>
              </w:rPr>
              <w:t xml:space="preserve">Realizar </w:t>
            </w:r>
            <w:r w:rsidR="00991A6B">
              <w:rPr>
                <w:lang w:val="es-CL"/>
              </w:rPr>
              <w:t xml:space="preserve"> </w:t>
            </w:r>
            <w:r w:rsidR="009145D9">
              <w:rPr>
                <w:lang w:val="es-CL"/>
              </w:rPr>
              <w:t xml:space="preserve">talleres </w:t>
            </w:r>
            <w:r>
              <w:rPr>
                <w:lang w:val="es-CL"/>
              </w:rPr>
              <w:t xml:space="preserve"> habilidad parental </w:t>
            </w:r>
            <w:r w:rsidR="009145D9">
              <w:rPr>
                <w:lang w:val="es-CL"/>
              </w:rPr>
              <w:t xml:space="preserve">en reunión de apoderados. 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B42C673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Abril </w:t>
            </w:r>
          </w:p>
          <w:p w14:paraId="4BC41141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Nov.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D6BE9C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-Planificación talleres.</w:t>
            </w:r>
          </w:p>
          <w:p w14:paraId="385B31E7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-Data Show</w:t>
            </w:r>
          </w:p>
          <w:p w14:paraId="1D962C7C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-Notebook</w:t>
            </w:r>
          </w:p>
          <w:p w14:paraId="2535420D" w14:textId="77777777" w:rsidR="009428A3" w:rsidRPr="006C5D5A" w:rsidRDefault="009428A3" w:rsidP="006C5D5A">
            <w:pPr>
              <w:rPr>
                <w:lang w:val="es-C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733BEA0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Orientación</w:t>
            </w:r>
            <w:r w:rsidR="00BA013A">
              <w:rPr>
                <w:lang w:val="es-CL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14:paraId="6724A1B1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N° de talleres realizados </w:t>
            </w:r>
          </w:p>
          <w:p w14:paraId="035BEB88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N° de participantes</w:t>
            </w:r>
          </w:p>
        </w:tc>
        <w:tc>
          <w:tcPr>
            <w:tcW w:w="2616" w:type="dxa"/>
            <w:shd w:val="clear" w:color="auto" w:fill="auto"/>
          </w:tcPr>
          <w:p w14:paraId="786766EB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1. Lista de asistencia.</w:t>
            </w:r>
          </w:p>
          <w:p w14:paraId="31E42D26" w14:textId="77777777" w:rsidR="009428A3" w:rsidRPr="006C5D5A" w:rsidRDefault="009428A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2.- Planificación</w:t>
            </w:r>
            <w:r w:rsidR="0040064F">
              <w:rPr>
                <w:lang w:val="es-CL"/>
              </w:rPr>
              <w:t xml:space="preserve"> taller.</w:t>
            </w:r>
          </w:p>
          <w:p w14:paraId="19A4D450" w14:textId="77777777" w:rsidR="009428A3" w:rsidRPr="006C5D5A" w:rsidRDefault="009428A3" w:rsidP="00F35EF9">
            <w:pPr>
              <w:rPr>
                <w:lang w:val="es-CL"/>
              </w:rPr>
            </w:pPr>
            <w:r w:rsidRPr="006C5D5A">
              <w:rPr>
                <w:lang w:val="es-CL"/>
              </w:rPr>
              <w:t>3.-Fotos.</w:t>
            </w:r>
          </w:p>
        </w:tc>
      </w:tr>
      <w:tr w:rsidR="009145D9" w:rsidRPr="006C5D5A" w14:paraId="6DD02858" w14:textId="77777777" w:rsidTr="00E42266">
        <w:tc>
          <w:tcPr>
            <w:tcW w:w="1668" w:type="dxa"/>
            <w:shd w:val="clear" w:color="auto" w:fill="auto"/>
            <w:vAlign w:val="center"/>
          </w:tcPr>
          <w:p w14:paraId="1D3EB743" w14:textId="77777777" w:rsidR="009145D9" w:rsidRDefault="0040064F" w:rsidP="0040064F">
            <w:pPr>
              <w:rPr>
                <w:lang w:val="es-CL"/>
              </w:rPr>
            </w:pPr>
            <w:r>
              <w:rPr>
                <w:lang w:val="es-CL"/>
              </w:rPr>
              <w:t>Abordaje Psicosocial</w:t>
            </w:r>
          </w:p>
          <w:p w14:paraId="0A094EA0" w14:textId="77777777" w:rsidR="002C42BF" w:rsidRPr="006C5D5A" w:rsidRDefault="002C42BF" w:rsidP="0040064F">
            <w:pPr>
              <w:rPr>
                <w:lang w:val="es-CL"/>
              </w:rPr>
            </w:pPr>
            <w:r w:rsidRPr="002C42BF">
              <w:rPr>
                <w:color w:val="FF0000"/>
                <w:lang w:val="es-CL"/>
              </w:rPr>
              <w:t>(7.4)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219F5F7" w14:textId="77777777" w:rsidR="009145D9" w:rsidRPr="006C5D5A" w:rsidRDefault="0040064F" w:rsidP="006C5D5A">
            <w:pPr>
              <w:rPr>
                <w:lang w:val="es-CL"/>
              </w:rPr>
            </w:pPr>
            <w:r>
              <w:rPr>
                <w:lang w:val="es-CL"/>
              </w:rPr>
              <w:t xml:space="preserve">Atención individual o grupal </w:t>
            </w:r>
            <w:r w:rsidR="00BA013A">
              <w:rPr>
                <w:lang w:val="es-CL"/>
              </w:rPr>
              <w:t xml:space="preserve">a </w:t>
            </w:r>
            <w:r>
              <w:rPr>
                <w:lang w:val="es-CL"/>
              </w:rPr>
              <w:t xml:space="preserve">estudiantes y/o apoderados 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8FDD427" w14:textId="77777777" w:rsidR="009145D9" w:rsidRDefault="0040064F" w:rsidP="0040064F">
            <w:pPr>
              <w:rPr>
                <w:lang w:val="es-CL"/>
              </w:rPr>
            </w:pPr>
            <w:r>
              <w:rPr>
                <w:lang w:val="es-CL"/>
              </w:rPr>
              <w:t xml:space="preserve">Atender estudiantes  con alguna </w:t>
            </w:r>
            <w:r w:rsidR="00F47B32">
              <w:rPr>
                <w:lang w:val="es-CL"/>
              </w:rPr>
              <w:t>necesidad psicosocial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CC0CAB1" w14:textId="77777777" w:rsidR="009145D9" w:rsidRPr="006C5D5A" w:rsidRDefault="009145D9" w:rsidP="006C5D5A">
            <w:pPr>
              <w:rPr>
                <w:lang w:val="es-CL"/>
              </w:rPr>
            </w:pPr>
            <w:r>
              <w:rPr>
                <w:lang w:val="es-CL"/>
              </w:rPr>
              <w:t>Marzo a diciembre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B2C98B5" w14:textId="77777777" w:rsidR="009145D9" w:rsidRDefault="009145D9" w:rsidP="006C5D5A">
            <w:pPr>
              <w:rPr>
                <w:lang w:val="es-CL"/>
              </w:rPr>
            </w:pPr>
            <w:r>
              <w:rPr>
                <w:lang w:val="es-CL"/>
              </w:rPr>
              <w:t>Recursos materiales.</w:t>
            </w:r>
          </w:p>
          <w:p w14:paraId="68EB1844" w14:textId="77777777" w:rsidR="00BA013A" w:rsidRPr="006C5D5A" w:rsidRDefault="00BA013A" w:rsidP="006C5D5A">
            <w:pPr>
              <w:rPr>
                <w:lang w:val="es-CL"/>
              </w:rPr>
            </w:pPr>
            <w:r>
              <w:rPr>
                <w:lang w:val="es-CL"/>
              </w:rPr>
              <w:t xml:space="preserve">Sala Contención 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0ED19B" w14:textId="77777777" w:rsidR="009145D9" w:rsidRDefault="0040064F" w:rsidP="006C5D5A">
            <w:pPr>
              <w:rPr>
                <w:lang w:val="es-CL"/>
              </w:rPr>
            </w:pPr>
            <w:r>
              <w:rPr>
                <w:lang w:val="es-CL"/>
              </w:rPr>
              <w:t xml:space="preserve">Dupla </w:t>
            </w:r>
            <w:r w:rsidR="009145D9">
              <w:rPr>
                <w:lang w:val="es-CL"/>
              </w:rPr>
              <w:t xml:space="preserve"> </w:t>
            </w:r>
            <w:r w:rsidR="00BA013A">
              <w:rPr>
                <w:lang w:val="es-CL"/>
              </w:rPr>
              <w:t xml:space="preserve">Psicosocial </w:t>
            </w:r>
          </w:p>
          <w:p w14:paraId="398BE62D" w14:textId="77777777" w:rsidR="00BA013A" w:rsidRPr="006C5D5A" w:rsidRDefault="00BA013A" w:rsidP="006C5D5A">
            <w:pPr>
              <w:rPr>
                <w:lang w:val="es-CL"/>
              </w:rPr>
            </w:pPr>
          </w:p>
        </w:tc>
        <w:tc>
          <w:tcPr>
            <w:tcW w:w="1606" w:type="dxa"/>
            <w:shd w:val="clear" w:color="auto" w:fill="auto"/>
          </w:tcPr>
          <w:p w14:paraId="470A0F09" w14:textId="77777777" w:rsidR="009145D9" w:rsidRPr="006C5D5A" w:rsidRDefault="009145D9" w:rsidP="006C5D5A">
            <w:pPr>
              <w:rPr>
                <w:lang w:val="es-CL"/>
              </w:rPr>
            </w:pPr>
            <w:r>
              <w:rPr>
                <w:lang w:val="es-CL"/>
              </w:rPr>
              <w:t>N° de participantes</w:t>
            </w:r>
          </w:p>
        </w:tc>
        <w:tc>
          <w:tcPr>
            <w:tcW w:w="2616" w:type="dxa"/>
            <w:shd w:val="clear" w:color="auto" w:fill="auto"/>
          </w:tcPr>
          <w:p w14:paraId="67EF9912" w14:textId="77777777" w:rsidR="009145D9" w:rsidRPr="006C5D5A" w:rsidRDefault="009145D9" w:rsidP="006C5D5A">
            <w:pPr>
              <w:rPr>
                <w:lang w:val="es-CL"/>
              </w:rPr>
            </w:pPr>
            <w:r>
              <w:rPr>
                <w:lang w:val="es-CL"/>
              </w:rPr>
              <w:t>1</w:t>
            </w:r>
            <w:r w:rsidR="0040064F">
              <w:rPr>
                <w:lang w:val="es-CL"/>
              </w:rPr>
              <w:t xml:space="preserve">.-  Plan Dupla psicosocial </w:t>
            </w:r>
            <w:r>
              <w:rPr>
                <w:lang w:val="es-CL"/>
              </w:rPr>
              <w:t xml:space="preserve"> </w:t>
            </w:r>
          </w:p>
        </w:tc>
      </w:tr>
      <w:tr w:rsidR="00F35ACD" w:rsidRPr="006C5D5A" w14:paraId="7BBCB3DD" w14:textId="77777777" w:rsidTr="00E42266">
        <w:tc>
          <w:tcPr>
            <w:tcW w:w="1668" w:type="dxa"/>
            <w:shd w:val="clear" w:color="auto" w:fill="auto"/>
            <w:vAlign w:val="center"/>
          </w:tcPr>
          <w:p w14:paraId="65A8ABE1" w14:textId="77777777" w:rsidR="00F35ACD" w:rsidRDefault="00986FB9" w:rsidP="0040064F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 xml:space="preserve">Abordaje inclusivo </w:t>
            </w:r>
          </w:p>
          <w:p w14:paraId="12D6D6F2" w14:textId="77777777" w:rsidR="00457643" w:rsidRDefault="00457B05" w:rsidP="0040064F">
            <w:pPr>
              <w:rPr>
                <w:lang w:val="es-CL"/>
              </w:rPr>
            </w:pPr>
            <w:r>
              <w:rPr>
                <w:color w:val="FF0000"/>
                <w:lang w:val="es-CL"/>
              </w:rPr>
              <w:t>(8.2</w:t>
            </w:r>
            <w:r w:rsidR="00457643" w:rsidRPr="00457B05">
              <w:rPr>
                <w:color w:val="FF0000"/>
                <w:lang w:val="es-CL"/>
              </w:rPr>
              <w:t>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700AD39" w14:textId="77777777" w:rsidR="00F35ACD" w:rsidRDefault="00986FB9" w:rsidP="006C5D5A">
            <w:pPr>
              <w:rPr>
                <w:lang w:val="es-CL"/>
              </w:rPr>
            </w:pPr>
            <w:r>
              <w:rPr>
                <w:lang w:val="es-CL"/>
              </w:rPr>
              <w:t xml:space="preserve">Talleres, </w:t>
            </w:r>
            <w:r w:rsidR="00F06C93">
              <w:rPr>
                <w:lang w:val="es-CL"/>
              </w:rPr>
              <w:t>Tutorías, charlas, celebraciones</w:t>
            </w:r>
            <w:r>
              <w:rPr>
                <w:lang w:val="es-CL"/>
              </w:rPr>
              <w:t xml:space="preserve"> 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0023D19" w14:textId="77777777" w:rsidR="00F35ACD" w:rsidRDefault="00986FB9" w:rsidP="0040064F">
            <w:pPr>
              <w:rPr>
                <w:lang w:val="es-CL"/>
              </w:rPr>
            </w:pPr>
            <w:r>
              <w:rPr>
                <w:lang w:val="es-CL"/>
              </w:rPr>
              <w:t>Fomentar la cultura inclusiva, eliminando la discriminación.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0EEB650" w14:textId="77777777" w:rsidR="00F35A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Abril a diciembre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0D4C073" w14:textId="77777777" w:rsidR="00F35A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Recursos materiales</w:t>
            </w:r>
          </w:p>
          <w:p w14:paraId="5CE7EE1E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Coffe</w:t>
            </w:r>
            <w:r w:rsidR="00BA013A">
              <w:rPr>
                <w:lang w:val="es-CL"/>
              </w:rPr>
              <w:t xml:space="preserve"> Break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A6E13F" w14:textId="77777777" w:rsidR="00F35A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Convivencia escolar</w:t>
            </w:r>
          </w:p>
          <w:p w14:paraId="451BFA63" w14:textId="77777777" w:rsidR="00F06C93" w:rsidRDefault="00F06C93" w:rsidP="006C5D5A">
            <w:pPr>
              <w:rPr>
                <w:lang w:val="es-CL"/>
              </w:rPr>
            </w:pPr>
            <w:r>
              <w:rPr>
                <w:lang w:val="es-CL"/>
              </w:rPr>
              <w:t>UTP</w:t>
            </w:r>
          </w:p>
        </w:tc>
        <w:tc>
          <w:tcPr>
            <w:tcW w:w="1606" w:type="dxa"/>
            <w:shd w:val="clear" w:color="auto" w:fill="auto"/>
          </w:tcPr>
          <w:p w14:paraId="5D619343" w14:textId="77777777" w:rsidR="00F35ACD" w:rsidRDefault="00EE56CD" w:rsidP="006C5D5A">
            <w:pPr>
              <w:rPr>
                <w:lang w:val="es-CL"/>
              </w:rPr>
            </w:pPr>
            <w:proofErr w:type="spellStart"/>
            <w:r>
              <w:rPr>
                <w:lang w:val="es-CL"/>
              </w:rPr>
              <w:t>N°de</w:t>
            </w:r>
            <w:proofErr w:type="spellEnd"/>
            <w:r>
              <w:rPr>
                <w:lang w:val="es-CL"/>
              </w:rPr>
              <w:t xml:space="preserve"> participantes</w:t>
            </w:r>
          </w:p>
        </w:tc>
        <w:tc>
          <w:tcPr>
            <w:tcW w:w="2616" w:type="dxa"/>
            <w:shd w:val="clear" w:color="auto" w:fill="auto"/>
          </w:tcPr>
          <w:p w14:paraId="035B4F61" w14:textId="77777777" w:rsidR="00F35ACD" w:rsidRDefault="00986FB9" w:rsidP="006C5D5A">
            <w:pPr>
              <w:rPr>
                <w:lang w:val="es-CL"/>
              </w:rPr>
            </w:pPr>
            <w:r>
              <w:rPr>
                <w:lang w:val="es-CL"/>
              </w:rPr>
              <w:t>1.- Plan de Inclusión.-</w:t>
            </w:r>
          </w:p>
          <w:p w14:paraId="6100EE24" w14:textId="77777777" w:rsidR="00F06C93" w:rsidRDefault="00F06C93" w:rsidP="006C5D5A">
            <w:pPr>
              <w:rPr>
                <w:lang w:val="es-CL"/>
              </w:rPr>
            </w:pPr>
            <w:r>
              <w:rPr>
                <w:lang w:val="es-CL"/>
              </w:rPr>
              <w:t>2.- Plan de acompañamiento pedagógico</w:t>
            </w:r>
          </w:p>
        </w:tc>
      </w:tr>
      <w:tr w:rsidR="00EE56CD" w:rsidRPr="006C5D5A" w14:paraId="0E2E330F" w14:textId="77777777" w:rsidTr="00E42266">
        <w:tc>
          <w:tcPr>
            <w:tcW w:w="1668" w:type="dxa"/>
            <w:shd w:val="clear" w:color="auto" w:fill="auto"/>
            <w:vAlign w:val="center"/>
          </w:tcPr>
          <w:p w14:paraId="114D2EDB" w14:textId="77777777" w:rsidR="00EE56CD" w:rsidRDefault="00EE56CD" w:rsidP="0040064F">
            <w:pPr>
              <w:rPr>
                <w:lang w:val="es-CL"/>
              </w:rPr>
            </w:pPr>
            <w:r>
              <w:rPr>
                <w:lang w:val="es-CL"/>
              </w:rPr>
              <w:t>Feria de protocolos</w:t>
            </w:r>
          </w:p>
          <w:p w14:paraId="590B4DEA" w14:textId="77777777" w:rsidR="00457B05" w:rsidRDefault="00457B05" w:rsidP="0040064F">
            <w:pPr>
              <w:rPr>
                <w:lang w:val="es-CL"/>
              </w:rPr>
            </w:pPr>
            <w:r w:rsidRPr="00457B05">
              <w:rPr>
                <w:color w:val="FF0000"/>
                <w:lang w:val="es-CL"/>
              </w:rPr>
              <w:t>(8.3)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1B8F95A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 xml:space="preserve">Stand con protocolos 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042C863" w14:textId="77777777" w:rsidR="00EE56CD" w:rsidRDefault="00EE56CD" w:rsidP="0040064F">
            <w:pPr>
              <w:rPr>
                <w:lang w:val="es-CL"/>
              </w:rPr>
            </w:pPr>
            <w:r>
              <w:rPr>
                <w:lang w:val="es-CL"/>
              </w:rPr>
              <w:t>Fomentar la apropiación de protocolos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D0E5DE0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Abril a diciembre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B342109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Stand</w:t>
            </w:r>
          </w:p>
          <w:p w14:paraId="39E414C3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Materiales de oficina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FD430B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Convivencia escolar</w:t>
            </w:r>
          </w:p>
          <w:p w14:paraId="780204C3" w14:textId="77777777" w:rsidR="00BA013A" w:rsidRDefault="00BA013A" w:rsidP="006C5D5A">
            <w:pPr>
              <w:rPr>
                <w:lang w:val="es-CL"/>
              </w:rPr>
            </w:pPr>
            <w:r>
              <w:rPr>
                <w:lang w:val="es-CL"/>
              </w:rPr>
              <w:t>Comunidad escolar.</w:t>
            </w:r>
          </w:p>
        </w:tc>
        <w:tc>
          <w:tcPr>
            <w:tcW w:w="1606" w:type="dxa"/>
            <w:shd w:val="clear" w:color="auto" w:fill="auto"/>
          </w:tcPr>
          <w:p w14:paraId="007DB224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 xml:space="preserve">N° de participantes </w:t>
            </w:r>
          </w:p>
        </w:tc>
        <w:tc>
          <w:tcPr>
            <w:tcW w:w="2616" w:type="dxa"/>
            <w:shd w:val="clear" w:color="auto" w:fill="auto"/>
          </w:tcPr>
          <w:p w14:paraId="7127C7F2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1.- Protocolos.-</w:t>
            </w:r>
          </w:p>
          <w:p w14:paraId="1E2E89F3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2.- productos terminados.</w:t>
            </w:r>
          </w:p>
          <w:p w14:paraId="7A6EF808" w14:textId="77777777" w:rsidR="00EE56CD" w:rsidRDefault="00EE56CD" w:rsidP="006C5D5A">
            <w:pPr>
              <w:rPr>
                <w:lang w:val="es-CL"/>
              </w:rPr>
            </w:pPr>
            <w:r>
              <w:rPr>
                <w:lang w:val="es-CL"/>
              </w:rPr>
              <w:t>3.- Fotos.</w:t>
            </w:r>
          </w:p>
        </w:tc>
      </w:tr>
    </w:tbl>
    <w:p w14:paraId="1D698C82" w14:textId="77777777" w:rsidR="000A7572" w:rsidRDefault="000A7572" w:rsidP="006C5D5A">
      <w:pPr>
        <w:rPr>
          <w:b/>
          <w:lang w:val="es-CL"/>
        </w:rPr>
      </w:pPr>
    </w:p>
    <w:p w14:paraId="75402AB2" w14:textId="77777777" w:rsidR="009145D9" w:rsidRDefault="009145D9" w:rsidP="006C5D5A">
      <w:pPr>
        <w:rPr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4"/>
        <w:gridCol w:w="1759"/>
        <w:gridCol w:w="1214"/>
        <w:gridCol w:w="699"/>
        <w:gridCol w:w="1445"/>
        <w:gridCol w:w="1646"/>
        <w:gridCol w:w="1761"/>
        <w:gridCol w:w="1387"/>
        <w:gridCol w:w="2555"/>
      </w:tblGrid>
      <w:tr w:rsidR="00F20271" w:rsidRPr="006C5D5A" w14:paraId="5350B522" w14:textId="77777777" w:rsidTr="00E42266">
        <w:tc>
          <w:tcPr>
            <w:tcW w:w="4637" w:type="dxa"/>
            <w:gridSpan w:val="3"/>
            <w:shd w:val="clear" w:color="auto" w:fill="CCCCCC"/>
          </w:tcPr>
          <w:p w14:paraId="39B2D5D7" w14:textId="77777777" w:rsidR="00F20271" w:rsidRPr="006C5D5A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Dimensión:</w:t>
            </w:r>
          </w:p>
          <w:p w14:paraId="1CC27798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CONVIVENCIA ESCOLAR</w:t>
            </w:r>
          </w:p>
          <w:p w14:paraId="6B72B791" w14:textId="77777777" w:rsidR="00F20271" w:rsidRPr="006C5D5A" w:rsidRDefault="00F20271" w:rsidP="006C5D5A">
            <w:pPr>
              <w:rPr>
                <w:b/>
                <w:lang w:val="es-CL"/>
              </w:rPr>
            </w:pPr>
          </w:p>
          <w:p w14:paraId="2AF91C1B" w14:textId="77777777" w:rsidR="00F20271" w:rsidRPr="006C5D5A" w:rsidRDefault="00F20271" w:rsidP="006C5D5A">
            <w:pPr>
              <w:rPr>
                <w:b/>
                <w:lang w:val="es-CL"/>
              </w:rPr>
            </w:pPr>
          </w:p>
        </w:tc>
        <w:tc>
          <w:tcPr>
            <w:tcW w:w="9493" w:type="dxa"/>
            <w:gridSpan w:val="6"/>
            <w:shd w:val="clear" w:color="auto" w:fill="CCCCCC"/>
          </w:tcPr>
          <w:p w14:paraId="31B7F6F9" w14:textId="77777777" w:rsidR="00F20271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Objetivo </w:t>
            </w:r>
          </w:p>
          <w:p w14:paraId="798A8D03" w14:textId="77777777" w:rsidR="00F20271" w:rsidRPr="006C5D5A" w:rsidRDefault="003024F4" w:rsidP="00360A04">
            <w:pPr>
              <w:rPr>
                <w:b/>
                <w:lang w:val="es-CL"/>
              </w:rPr>
            </w:pPr>
            <w:r w:rsidRPr="003024F4">
              <w:rPr>
                <w:lang w:val="es-CL"/>
              </w:rPr>
              <w:t>Promover la apropiaci</w:t>
            </w:r>
            <w:r w:rsidR="00360A04">
              <w:rPr>
                <w:lang w:val="es-CL"/>
              </w:rPr>
              <w:t xml:space="preserve">ón y utilización del reglamento interno, generar instancias de convivencia y autocuidado con la finalidad fomentar la sana convivencia, y la resolución pacífica de conflictos. </w:t>
            </w:r>
          </w:p>
        </w:tc>
      </w:tr>
      <w:tr w:rsidR="004D4B83" w:rsidRPr="006C5D5A" w14:paraId="4C207FB0" w14:textId="77777777" w:rsidTr="00E42266">
        <w:tc>
          <w:tcPr>
            <w:tcW w:w="1664" w:type="dxa"/>
          </w:tcPr>
          <w:p w14:paraId="5A41BBBB" w14:textId="77777777" w:rsidR="00F20271" w:rsidRPr="006C5D5A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Subdimensión</w:t>
            </w:r>
          </w:p>
        </w:tc>
        <w:tc>
          <w:tcPr>
            <w:tcW w:w="1759" w:type="dxa"/>
          </w:tcPr>
          <w:p w14:paraId="26CBE1BB" w14:textId="77777777" w:rsidR="00F20271" w:rsidRPr="006C5D5A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Actividad</w:t>
            </w:r>
          </w:p>
        </w:tc>
        <w:tc>
          <w:tcPr>
            <w:tcW w:w="1913" w:type="dxa"/>
            <w:gridSpan w:val="2"/>
          </w:tcPr>
          <w:p w14:paraId="769F92E1" w14:textId="77777777" w:rsidR="00F20271" w:rsidRPr="006C5D5A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Meta o Producto </w:t>
            </w:r>
          </w:p>
        </w:tc>
        <w:tc>
          <w:tcPr>
            <w:tcW w:w="1445" w:type="dxa"/>
          </w:tcPr>
          <w:p w14:paraId="62D2BAAC" w14:textId="77777777" w:rsidR="00F20271" w:rsidRPr="006C5D5A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Plaz</w:t>
            </w:r>
            <w:r w:rsidR="000A7D6A">
              <w:rPr>
                <w:b/>
                <w:lang w:val="es-CL"/>
              </w:rPr>
              <w:t>o</w:t>
            </w:r>
          </w:p>
        </w:tc>
        <w:tc>
          <w:tcPr>
            <w:tcW w:w="1646" w:type="dxa"/>
          </w:tcPr>
          <w:p w14:paraId="495038EB" w14:textId="77777777" w:rsidR="00F20271" w:rsidRPr="006C5D5A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Recursos</w:t>
            </w:r>
          </w:p>
        </w:tc>
        <w:tc>
          <w:tcPr>
            <w:tcW w:w="1761" w:type="dxa"/>
          </w:tcPr>
          <w:p w14:paraId="25A46072" w14:textId="77777777" w:rsidR="00F20271" w:rsidRPr="006C5D5A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Responsable </w:t>
            </w:r>
          </w:p>
        </w:tc>
        <w:tc>
          <w:tcPr>
            <w:tcW w:w="1387" w:type="dxa"/>
          </w:tcPr>
          <w:p w14:paraId="2E14BD6C" w14:textId="77777777" w:rsidR="00F20271" w:rsidRPr="006C5D5A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Indicador </w:t>
            </w:r>
          </w:p>
        </w:tc>
        <w:tc>
          <w:tcPr>
            <w:tcW w:w="2555" w:type="dxa"/>
          </w:tcPr>
          <w:p w14:paraId="6CB3A110" w14:textId="77777777" w:rsidR="00F20271" w:rsidRDefault="00F20271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Medios de Verificación</w:t>
            </w:r>
          </w:p>
          <w:p w14:paraId="4236D1EE" w14:textId="77777777" w:rsidR="00E54165" w:rsidRPr="006C5D5A" w:rsidRDefault="00E54165" w:rsidP="006C5D5A">
            <w:pPr>
              <w:rPr>
                <w:b/>
                <w:lang w:val="es-CL"/>
              </w:rPr>
            </w:pPr>
          </w:p>
        </w:tc>
      </w:tr>
      <w:tr w:rsidR="004D4B83" w:rsidRPr="006C5D5A" w14:paraId="494D1BF4" w14:textId="77777777" w:rsidTr="00E42266">
        <w:tc>
          <w:tcPr>
            <w:tcW w:w="1664" w:type="dxa"/>
          </w:tcPr>
          <w:p w14:paraId="15CF4FD1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Normativa escolar</w:t>
            </w:r>
          </w:p>
          <w:p w14:paraId="4D35C656" w14:textId="77777777" w:rsidR="00F20271" w:rsidRPr="006C5D5A" w:rsidRDefault="00F20271" w:rsidP="006C5D5A">
            <w:pPr>
              <w:rPr>
                <w:b/>
                <w:lang w:val="es-CL"/>
              </w:rPr>
            </w:pPr>
            <w:r w:rsidRPr="00457B05">
              <w:rPr>
                <w:color w:val="FF0000"/>
                <w:lang w:val="es-CL"/>
              </w:rPr>
              <w:t>(8.3)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306C10A" w14:textId="77777777" w:rsidR="00F20271" w:rsidRPr="006C5D5A" w:rsidRDefault="004D4B83" w:rsidP="004D4B83">
            <w:pPr>
              <w:rPr>
                <w:lang w:val="es-CL"/>
              </w:rPr>
            </w:pPr>
            <w:r>
              <w:rPr>
                <w:lang w:val="es-CL"/>
              </w:rPr>
              <w:t xml:space="preserve">Taller </w:t>
            </w:r>
            <w:r w:rsidR="00BF63CE">
              <w:rPr>
                <w:lang w:val="es-CL"/>
              </w:rPr>
              <w:t>apropiación de reglamento interno</w:t>
            </w:r>
            <w:r w:rsidR="00F20271" w:rsidRPr="006C5D5A">
              <w:rPr>
                <w:lang w:val="es-CL"/>
              </w:rPr>
              <w:t xml:space="preserve"> con docentes, asistentes de la educación, apoderados y estudiantes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55285068" w14:textId="77777777" w:rsidR="00F20271" w:rsidRPr="006C5D5A" w:rsidRDefault="0040064F" w:rsidP="004D4B83">
            <w:pPr>
              <w:rPr>
                <w:lang w:val="es-CL"/>
              </w:rPr>
            </w:pPr>
            <w:r>
              <w:rPr>
                <w:lang w:val="es-CL"/>
              </w:rPr>
              <w:t>100</w:t>
            </w:r>
            <w:r w:rsidR="00F20271" w:rsidRPr="006C5D5A">
              <w:rPr>
                <w:lang w:val="es-CL"/>
              </w:rPr>
              <w:t>% de los docentes, asistentes de la educación, p</w:t>
            </w:r>
            <w:r w:rsidR="004D4B83">
              <w:rPr>
                <w:lang w:val="es-CL"/>
              </w:rPr>
              <w:t xml:space="preserve">adres/apoderados y estudiantes reconocen los lineamientos </w:t>
            </w:r>
            <w:r w:rsidR="00643940">
              <w:rPr>
                <w:lang w:val="es-CL"/>
              </w:rPr>
              <w:t>reglamento interno.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6A19355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Marzo </w:t>
            </w:r>
          </w:p>
          <w:p w14:paraId="7F9DC66B" w14:textId="77777777" w:rsidR="00F20271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Abril.</w:t>
            </w:r>
          </w:p>
          <w:p w14:paraId="62D1ECF5" w14:textId="77777777" w:rsidR="000A7D6A" w:rsidRDefault="000A7D6A" w:rsidP="006C5D5A">
            <w:pPr>
              <w:rPr>
                <w:lang w:val="es-CL"/>
              </w:rPr>
            </w:pPr>
          </w:p>
          <w:p w14:paraId="2A7C5709" w14:textId="77777777" w:rsidR="000A7D6A" w:rsidRDefault="000A7D6A" w:rsidP="006C5D5A">
            <w:pPr>
              <w:rPr>
                <w:lang w:val="es-CL"/>
              </w:rPr>
            </w:pPr>
          </w:p>
          <w:p w14:paraId="7F23BA8C" w14:textId="77777777" w:rsidR="000A7D6A" w:rsidRDefault="000A7D6A" w:rsidP="006C5D5A">
            <w:pPr>
              <w:rPr>
                <w:lang w:val="es-CL"/>
              </w:rPr>
            </w:pPr>
          </w:p>
          <w:p w14:paraId="18B89B9A" w14:textId="77777777" w:rsidR="000A7D6A" w:rsidRPr="006C5D5A" w:rsidRDefault="000A7D6A" w:rsidP="006C5D5A">
            <w:pPr>
              <w:rPr>
                <w:b/>
                <w:lang w:val="es-C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7D361777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Planificación del taller. 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F2F3D19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Equipo de convivencia Escolar</w:t>
            </w:r>
          </w:p>
        </w:tc>
        <w:tc>
          <w:tcPr>
            <w:tcW w:w="1387" w:type="dxa"/>
          </w:tcPr>
          <w:p w14:paraId="7247AE23" w14:textId="77777777" w:rsidR="00F20271" w:rsidRPr="006C5D5A" w:rsidRDefault="00F20271" w:rsidP="006C5D5A">
            <w:pPr>
              <w:rPr>
                <w:lang w:val="es-CL"/>
              </w:rPr>
            </w:pPr>
          </w:p>
          <w:p w14:paraId="42F06E8C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N° de talleres realizados </w:t>
            </w:r>
          </w:p>
          <w:p w14:paraId="1CCDD830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N° de participantes. </w:t>
            </w:r>
          </w:p>
        </w:tc>
        <w:tc>
          <w:tcPr>
            <w:tcW w:w="2555" w:type="dxa"/>
          </w:tcPr>
          <w:p w14:paraId="1FEB6F6C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1.- Planificación de talleres. </w:t>
            </w:r>
          </w:p>
          <w:p w14:paraId="261E4EBD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2.- Registro de asistencia</w:t>
            </w:r>
          </w:p>
          <w:p w14:paraId="73BF6D97" w14:textId="77777777" w:rsidR="00F20271" w:rsidRPr="006C5D5A" w:rsidRDefault="00F20271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3.- Fotografías.</w:t>
            </w:r>
          </w:p>
          <w:p w14:paraId="11DC3E42" w14:textId="77777777" w:rsidR="00F20271" w:rsidRPr="006C5D5A" w:rsidRDefault="004D4B83" w:rsidP="004D4B83">
            <w:pPr>
              <w:rPr>
                <w:lang w:val="es-CL"/>
              </w:rPr>
            </w:pPr>
            <w:r>
              <w:rPr>
                <w:lang w:val="es-CL"/>
              </w:rPr>
              <w:t xml:space="preserve">4.- Sistematización de encuesta. </w:t>
            </w:r>
          </w:p>
        </w:tc>
      </w:tr>
      <w:tr w:rsidR="004D4B83" w:rsidRPr="006C5D5A" w14:paraId="583D4EBB" w14:textId="77777777" w:rsidTr="00E42266">
        <w:tc>
          <w:tcPr>
            <w:tcW w:w="1664" w:type="dxa"/>
            <w:shd w:val="clear" w:color="auto" w:fill="auto"/>
            <w:vAlign w:val="center"/>
          </w:tcPr>
          <w:p w14:paraId="2E363F67" w14:textId="77777777" w:rsidR="00E42266" w:rsidRDefault="00E42266" w:rsidP="00E42266">
            <w:pPr>
              <w:rPr>
                <w:lang w:val="es-CL"/>
              </w:rPr>
            </w:pPr>
            <w:r w:rsidRPr="006C5D5A">
              <w:rPr>
                <w:lang w:val="es-CL"/>
              </w:rPr>
              <w:t>Conflictividad escolar</w:t>
            </w:r>
          </w:p>
          <w:p w14:paraId="722B0B23" w14:textId="77777777" w:rsidR="00457B05" w:rsidRPr="006C5D5A" w:rsidRDefault="00457B05" w:rsidP="00E42266">
            <w:pPr>
              <w:rPr>
                <w:lang w:val="es-CL"/>
              </w:rPr>
            </w:pPr>
            <w:r w:rsidRPr="00457B05">
              <w:rPr>
                <w:color w:val="FF0000"/>
                <w:lang w:val="es-CL"/>
              </w:rPr>
              <w:t>(8.5</w:t>
            </w:r>
            <w:r>
              <w:rPr>
                <w:lang w:val="es-CL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8572ACF" w14:textId="77777777" w:rsidR="00E42266" w:rsidRPr="006C5D5A" w:rsidRDefault="00E42266" w:rsidP="00F47B32">
            <w:pPr>
              <w:rPr>
                <w:lang w:val="es-CL"/>
              </w:rPr>
            </w:pPr>
            <w:r w:rsidRPr="006C5D5A">
              <w:rPr>
                <w:lang w:val="es-CL"/>
              </w:rPr>
              <w:t>Ate</w:t>
            </w:r>
            <w:r w:rsidR="00F47B32">
              <w:rPr>
                <w:lang w:val="es-CL"/>
              </w:rPr>
              <w:t>nción individual a estudiante y</w:t>
            </w:r>
            <w:r w:rsidRPr="006C5D5A">
              <w:rPr>
                <w:lang w:val="es-CL"/>
              </w:rPr>
              <w:t>/o apoderados</w:t>
            </w:r>
            <w:r w:rsidR="0040064F">
              <w:rPr>
                <w:lang w:val="es-CL"/>
              </w:rPr>
              <w:t xml:space="preserve"> </w:t>
            </w:r>
            <w:r w:rsidR="00F47B32">
              <w:rPr>
                <w:lang w:val="es-CL"/>
              </w:rPr>
              <w:t xml:space="preserve">derivados </w:t>
            </w:r>
            <w:r w:rsidR="0040064F">
              <w:rPr>
                <w:lang w:val="es-CL"/>
              </w:rPr>
              <w:t xml:space="preserve">por conducta 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3123305" w14:textId="77777777" w:rsidR="00E42266" w:rsidRPr="006C5D5A" w:rsidRDefault="00F47B32" w:rsidP="00E42266">
            <w:pPr>
              <w:rPr>
                <w:lang w:val="es-CL"/>
              </w:rPr>
            </w:pPr>
            <w:r>
              <w:rPr>
                <w:lang w:val="es-CL"/>
              </w:rPr>
              <w:t xml:space="preserve">Se atiende al 100% de los estudiantes derivados. 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C3C2F58" w14:textId="77777777" w:rsidR="00E42266" w:rsidRPr="006C5D5A" w:rsidRDefault="004D4B83" w:rsidP="004D4B83">
            <w:pPr>
              <w:rPr>
                <w:lang w:val="es-CL"/>
              </w:rPr>
            </w:pPr>
            <w:r>
              <w:rPr>
                <w:lang w:val="es-CL"/>
              </w:rPr>
              <w:t>Marzo a Diciembre</w:t>
            </w:r>
            <w:r w:rsidR="00E42266" w:rsidRPr="006C5D5A">
              <w:rPr>
                <w:lang w:val="es-CL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BF1055C" w14:textId="77777777" w:rsidR="00F47B32" w:rsidRDefault="00F47B32" w:rsidP="00E42266">
            <w:pPr>
              <w:rPr>
                <w:lang w:val="es-CL"/>
              </w:rPr>
            </w:pPr>
            <w:r>
              <w:rPr>
                <w:lang w:val="es-CL"/>
              </w:rPr>
              <w:t>Sala contención</w:t>
            </w:r>
          </w:p>
          <w:p w14:paraId="08674B5B" w14:textId="77777777" w:rsidR="00E42266" w:rsidRPr="006C5D5A" w:rsidRDefault="00E42266" w:rsidP="00E42266">
            <w:pPr>
              <w:rPr>
                <w:lang w:val="es-CL"/>
              </w:rPr>
            </w:pPr>
            <w:r w:rsidRPr="006C5D5A">
              <w:rPr>
                <w:lang w:val="es-CL"/>
              </w:rPr>
              <w:t>Fichas de atención.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DC2869F" w14:textId="77777777" w:rsidR="00E42266" w:rsidRPr="006C5D5A" w:rsidRDefault="00F47B32" w:rsidP="00E42266">
            <w:pPr>
              <w:rPr>
                <w:b/>
                <w:lang w:val="es-CL"/>
              </w:rPr>
            </w:pPr>
            <w:r>
              <w:rPr>
                <w:lang w:val="es-CL"/>
              </w:rPr>
              <w:t>Equipo Convivencia</w:t>
            </w:r>
            <w:r w:rsidR="00E42266" w:rsidRPr="006C5D5A">
              <w:rPr>
                <w:b/>
                <w:lang w:val="es-CL"/>
              </w:rPr>
              <w:t xml:space="preserve"> </w:t>
            </w:r>
          </w:p>
        </w:tc>
        <w:tc>
          <w:tcPr>
            <w:tcW w:w="1387" w:type="dxa"/>
          </w:tcPr>
          <w:p w14:paraId="2AB3742E" w14:textId="77777777" w:rsidR="00E42266" w:rsidRPr="006C5D5A" w:rsidRDefault="00E42266" w:rsidP="00E42266">
            <w:pPr>
              <w:rPr>
                <w:lang w:val="es-CL"/>
              </w:rPr>
            </w:pPr>
            <w:r w:rsidRPr="006C5D5A">
              <w:rPr>
                <w:lang w:val="es-CL"/>
              </w:rPr>
              <w:t>N° de estudiantes atendidos</w:t>
            </w:r>
          </w:p>
        </w:tc>
        <w:tc>
          <w:tcPr>
            <w:tcW w:w="2555" w:type="dxa"/>
          </w:tcPr>
          <w:p w14:paraId="417CCA46" w14:textId="77777777" w:rsidR="00E42266" w:rsidRPr="006C5D5A" w:rsidRDefault="00E42266" w:rsidP="00E42266">
            <w:pPr>
              <w:rPr>
                <w:lang w:val="es-CL"/>
              </w:rPr>
            </w:pPr>
            <w:r w:rsidRPr="006C5D5A">
              <w:rPr>
                <w:lang w:val="es-CL"/>
              </w:rPr>
              <w:t>1.-</w:t>
            </w:r>
            <w:r w:rsidR="00F47B32">
              <w:rPr>
                <w:lang w:val="es-CL"/>
              </w:rPr>
              <w:t>Planilla Drive por correo electrónico</w:t>
            </w:r>
            <w:r w:rsidRPr="006C5D5A">
              <w:rPr>
                <w:lang w:val="es-CL"/>
              </w:rPr>
              <w:t>.</w:t>
            </w:r>
          </w:p>
          <w:p w14:paraId="6B68B6CB" w14:textId="77777777" w:rsidR="00E42266" w:rsidRDefault="00E42266" w:rsidP="00E42266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2.- </w:t>
            </w:r>
            <w:r w:rsidR="00F47B32">
              <w:rPr>
                <w:lang w:val="es-CL"/>
              </w:rPr>
              <w:t>Hoja derivación</w:t>
            </w:r>
            <w:r w:rsidRPr="006C5D5A">
              <w:rPr>
                <w:lang w:val="es-CL"/>
              </w:rPr>
              <w:t>.</w:t>
            </w:r>
          </w:p>
          <w:p w14:paraId="2B398202" w14:textId="77777777" w:rsidR="002370AB" w:rsidRPr="006C5D5A" w:rsidRDefault="002370AB" w:rsidP="00E42266">
            <w:pPr>
              <w:rPr>
                <w:lang w:val="es-CL"/>
              </w:rPr>
            </w:pPr>
          </w:p>
        </w:tc>
      </w:tr>
      <w:tr w:rsidR="004D4B83" w:rsidRPr="006C5D5A" w14:paraId="6B4DF989" w14:textId="77777777" w:rsidTr="00E42266">
        <w:tc>
          <w:tcPr>
            <w:tcW w:w="1664" w:type="dxa"/>
            <w:shd w:val="clear" w:color="auto" w:fill="auto"/>
            <w:vAlign w:val="center"/>
          </w:tcPr>
          <w:p w14:paraId="43024B21" w14:textId="77777777" w:rsidR="00BF63CE" w:rsidRDefault="003E0F46" w:rsidP="00BF63CE">
            <w:pPr>
              <w:rPr>
                <w:lang w:val="es-CL"/>
              </w:rPr>
            </w:pPr>
            <w:r>
              <w:rPr>
                <w:lang w:val="es-CL"/>
              </w:rPr>
              <w:t xml:space="preserve">Clima Convivencia escolar </w:t>
            </w:r>
          </w:p>
          <w:p w14:paraId="4A08F9BE" w14:textId="77777777" w:rsidR="002222CD" w:rsidRPr="006C5D5A" w:rsidRDefault="002222CD" w:rsidP="00BF63CE">
            <w:pPr>
              <w:rPr>
                <w:lang w:val="es-CL"/>
              </w:rPr>
            </w:pPr>
            <w:r w:rsidRPr="002222CD">
              <w:rPr>
                <w:color w:val="FF0000"/>
                <w:lang w:val="es-CL"/>
              </w:rPr>
              <w:lastRenderedPageBreak/>
              <w:t>(8.6)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561D62C" w14:textId="77777777" w:rsidR="00BF63CE" w:rsidRPr="006C5D5A" w:rsidRDefault="00BF63CE" w:rsidP="00416FAE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 xml:space="preserve">Intervención a curso con </w:t>
            </w:r>
            <w:r w:rsidR="00416FAE">
              <w:rPr>
                <w:lang w:val="es-CL"/>
              </w:rPr>
              <w:lastRenderedPageBreak/>
              <w:t xml:space="preserve">diversas necesidades 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25624242" w14:textId="77777777" w:rsidR="00BF63CE" w:rsidRPr="006C5D5A" w:rsidRDefault="004D4B83" w:rsidP="00360A04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 xml:space="preserve">100% de los </w:t>
            </w:r>
            <w:r w:rsidR="00BF63CE">
              <w:rPr>
                <w:lang w:val="es-CL"/>
              </w:rPr>
              <w:t>curso</w:t>
            </w:r>
            <w:r>
              <w:rPr>
                <w:lang w:val="es-CL"/>
              </w:rPr>
              <w:t xml:space="preserve"> reciben a lo menos </w:t>
            </w:r>
            <w:r>
              <w:rPr>
                <w:lang w:val="es-CL"/>
              </w:rPr>
              <w:lastRenderedPageBreak/>
              <w:t>un taller</w:t>
            </w:r>
            <w:r w:rsidR="00360A04">
              <w:rPr>
                <w:lang w:val="es-CL"/>
              </w:rPr>
              <w:t xml:space="preserve"> socioemocional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594A383" w14:textId="77777777" w:rsidR="00BF63CE" w:rsidRPr="006C5D5A" w:rsidRDefault="00BF63CE" w:rsidP="00BF63CE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>Abril a diciembre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251A1A4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>Planificación talleres.</w:t>
            </w:r>
          </w:p>
          <w:p w14:paraId="40B3149A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>-Data Show</w:t>
            </w:r>
          </w:p>
          <w:p w14:paraId="312A33E2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lastRenderedPageBreak/>
              <w:t>-Notebook</w:t>
            </w:r>
          </w:p>
          <w:p w14:paraId="3B153A12" w14:textId="77777777" w:rsidR="00BF63CE" w:rsidRPr="006C5D5A" w:rsidRDefault="00BF63CE" w:rsidP="00BF63CE">
            <w:pPr>
              <w:rPr>
                <w:lang w:val="es-CL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8619DA1" w14:textId="77777777" w:rsidR="00BF63CE" w:rsidRPr="00E42266" w:rsidRDefault="00BF63CE" w:rsidP="00BF63CE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>Equipo de Convivencia</w:t>
            </w:r>
          </w:p>
        </w:tc>
        <w:tc>
          <w:tcPr>
            <w:tcW w:w="1387" w:type="dxa"/>
          </w:tcPr>
          <w:p w14:paraId="13E90235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N° de talleres realizados </w:t>
            </w:r>
          </w:p>
          <w:p w14:paraId="6D066120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lastRenderedPageBreak/>
              <w:t>N° de participantes</w:t>
            </w:r>
          </w:p>
        </w:tc>
        <w:tc>
          <w:tcPr>
            <w:tcW w:w="2555" w:type="dxa"/>
          </w:tcPr>
          <w:p w14:paraId="28C8F978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lastRenderedPageBreak/>
              <w:t>1. Lista de asistencia.</w:t>
            </w:r>
          </w:p>
          <w:p w14:paraId="41173959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>2.- Planificación</w:t>
            </w:r>
          </w:p>
          <w:p w14:paraId="32FFF37C" w14:textId="77777777" w:rsidR="00BF63CE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>3.- Fotos.</w:t>
            </w:r>
          </w:p>
          <w:p w14:paraId="202CA1F5" w14:textId="77777777" w:rsidR="004D4B83" w:rsidRPr="006C5D5A" w:rsidRDefault="004D4B83" w:rsidP="00BF63CE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 xml:space="preserve">4.- Sistematización encuesta satisfacción. </w:t>
            </w:r>
          </w:p>
        </w:tc>
      </w:tr>
      <w:tr w:rsidR="004D4B83" w:rsidRPr="006C5D5A" w14:paraId="2F631020" w14:textId="77777777" w:rsidTr="00E42266">
        <w:tc>
          <w:tcPr>
            <w:tcW w:w="1664" w:type="dxa"/>
            <w:shd w:val="clear" w:color="auto" w:fill="auto"/>
            <w:vAlign w:val="center"/>
          </w:tcPr>
          <w:p w14:paraId="296AEC31" w14:textId="77777777" w:rsidR="00BF63CE" w:rsidRPr="006C5D5A" w:rsidRDefault="00BF63CE" w:rsidP="00BF63CE">
            <w:pPr>
              <w:rPr>
                <w:color w:val="FF0000"/>
                <w:lang w:val="es-CL"/>
              </w:rPr>
            </w:pPr>
            <w:r w:rsidRPr="006C5D5A">
              <w:rPr>
                <w:lang w:val="es-CL"/>
              </w:rPr>
              <w:lastRenderedPageBreak/>
              <w:t xml:space="preserve">Prevención de la deserción y fortalecer permanencia. </w:t>
            </w:r>
            <w:r w:rsidR="00295E63" w:rsidRPr="00295E63">
              <w:rPr>
                <w:color w:val="FF0000"/>
                <w:lang w:val="es-CL"/>
              </w:rPr>
              <w:t>(8.4)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5F3CB2D" w14:textId="77777777" w:rsidR="001578C9" w:rsidRPr="006C5D5A" w:rsidRDefault="001578C9" w:rsidP="001578C9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-Monitoreo a la asistencia. </w:t>
            </w:r>
          </w:p>
          <w:p w14:paraId="74C639BD" w14:textId="77777777" w:rsidR="00BF63CE" w:rsidRPr="006C5D5A" w:rsidRDefault="001578C9" w:rsidP="001578C9">
            <w:pPr>
              <w:rPr>
                <w:lang w:val="es-CL"/>
              </w:rPr>
            </w:pPr>
            <w:r w:rsidRPr="006C5D5A">
              <w:rPr>
                <w:lang w:val="es-CL"/>
              </w:rPr>
              <w:t>-Premiaciones semestrales</w:t>
            </w:r>
          </w:p>
          <w:p w14:paraId="73A1F0EE" w14:textId="77777777" w:rsidR="00BF63CE" w:rsidRDefault="00BF63CE" w:rsidP="002F09BA">
            <w:pPr>
              <w:rPr>
                <w:lang w:val="es-CL"/>
              </w:rPr>
            </w:pPr>
          </w:p>
          <w:p w14:paraId="26A4E29C" w14:textId="77777777" w:rsidR="00643940" w:rsidRPr="006C5D5A" w:rsidRDefault="00643940" w:rsidP="002F09BA">
            <w:pPr>
              <w:rPr>
                <w:lang w:val="es-CL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E962FCC" w14:textId="77777777" w:rsidR="00BF63CE" w:rsidRPr="006C5D5A" w:rsidRDefault="001578C9" w:rsidP="001578C9">
            <w:pPr>
              <w:rPr>
                <w:lang w:val="es-CL"/>
              </w:rPr>
            </w:pPr>
            <w:r>
              <w:rPr>
                <w:lang w:val="es-CL"/>
              </w:rPr>
              <w:t>50% de lo</w:t>
            </w:r>
            <w:r w:rsidR="00360A04">
              <w:rPr>
                <w:lang w:val="es-CL"/>
              </w:rPr>
              <w:t>s estudiantes derivados, aumenten</w:t>
            </w:r>
            <w:r>
              <w:rPr>
                <w:lang w:val="es-CL"/>
              </w:rPr>
              <w:t xml:space="preserve"> su asistencia a clases.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2B476A3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Abril </w:t>
            </w:r>
          </w:p>
          <w:p w14:paraId="6037F04D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Nov.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D0AB6CE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>Diplomas</w:t>
            </w:r>
          </w:p>
          <w:p w14:paraId="7F13DED7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>Premios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858CE6C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>Trabajadora Social.</w:t>
            </w:r>
          </w:p>
        </w:tc>
        <w:tc>
          <w:tcPr>
            <w:tcW w:w="1387" w:type="dxa"/>
          </w:tcPr>
          <w:p w14:paraId="41F3E9DD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>N° de derivaciones.</w:t>
            </w:r>
          </w:p>
          <w:p w14:paraId="455F9AF4" w14:textId="77777777" w:rsidR="00BF63CE" w:rsidRPr="006C5D5A" w:rsidRDefault="00BF63CE" w:rsidP="00BF63CE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N° Visitas domiciliarias. </w:t>
            </w:r>
          </w:p>
        </w:tc>
        <w:tc>
          <w:tcPr>
            <w:tcW w:w="2555" w:type="dxa"/>
          </w:tcPr>
          <w:p w14:paraId="7FC84A0B" w14:textId="77777777" w:rsidR="000B471D" w:rsidRDefault="00BF63CE" w:rsidP="000B471D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1.- </w:t>
            </w:r>
            <w:r w:rsidR="000B471D">
              <w:rPr>
                <w:lang w:val="es-CL"/>
              </w:rPr>
              <w:t xml:space="preserve"> Plan de retención </w:t>
            </w:r>
          </w:p>
          <w:p w14:paraId="41CD8C2B" w14:textId="77777777" w:rsidR="000B471D" w:rsidRPr="006C5D5A" w:rsidRDefault="000B471D" w:rsidP="000B471D">
            <w:pPr>
              <w:rPr>
                <w:lang w:val="es-CL"/>
              </w:rPr>
            </w:pPr>
            <w:r>
              <w:rPr>
                <w:lang w:val="es-CL"/>
              </w:rPr>
              <w:t>2.- Protocolo asistencia.</w:t>
            </w:r>
          </w:p>
          <w:p w14:paraId="05873759" w14:textId="77777777" w:rsidR="00BF63CE" w:rsidRPr="006C5D5A" w:rsidRDefault="00BF63CE" w:rsidP="004D4B83">
            <w:pPr>
              <w:rPr>
                <w:lang w:val="es-CL"/>
              </w:rPr>
            </w:pPr>
          </w:p>
        </w:tc>
      </w:tr>
      <w:tr w:rsidR="00BA013A" w:rsidRPr="006C5D5A" w14:paraId="3F1D0412" w14:textId="77777777" w:rsidTr="00633916">
        <w:tc>
          <w:tcPr>
            <w:tcW w:w="1664" w:type="dxa"/>
            <w:vMerge w:val="restart"/>
            <w:shd w:val="clear" w:color="auto" w:fill="auto"/>
            <w:vAlign w:val="center"/>
          </w:tcPr>
          <w:p w14:paraId="066E5759" w14:textId="77777777" w:rsidR="00BA013A" w:rsidRDefault="00BA013A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Abordaje </w:t>
            </w:r>
          </w:p>
          <w:p w14:paraId="52199BE4" w14:textId="77777777" w:rsidR="00BA013A" w:rsidRDefault="00BA013A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Preventivo </w:t>
            </w:r>
          </w:p>
          <w:p w14:paraId="3B7E5A43" w14:textId="77777777" w:rsidR="00BA013A" w:rsidRPr="006C5D5A" w:rsidRDefault="00457B05" w:rsidP="00BA013A">
            <w:pPr>
              <w:rPr>
                <w:lang w:val="es-CL"/>
              </w:rPr>
            </w:pPr>
            <w:r w:rsidRPr="00457B05">
              <w:rPr>
                <w:color w:val="FF0000"/>
                <w:lang w:val="es-CL"/>
              </w:rPr>
              <w:t>(7,4)</w:t>
            </w:r>
            <w:r>
              <w:rPr>
                <w:color w:val="FF0000"/>
                <w:lang w:val="es-CL"/>
              </w:rPr>
              <w:t>(8.6)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9598D69" w14:textId="77777777" w:rsidR="00BA013A" w:rsidRDefault="00BA013A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Taller </w:t>
            </w:r>
            <w:proofErr w:type="spellStart"/>
            <w:r>
              <w:rPr>
                <w:lang w:val="es-CL"/>
              </w:rPr>
              <w:t>Bullying</w:t>
            </w:r>
            <w:proofErr w:type="spellEnd"/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7B92E383" w14:textId="77777777" w:rsidR="00BA013A" w:rsidRDefault="00BA013A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Fomentar la prevención de </w:t>
            </w:r>
            <w:r w:rsidR="00360A04">
              <w:rPr>
                <w:lang w:val="es-CL"/>
              </w:rPr>
              <w:t xml:space="preserve">la </w:t>
            </w:r>
            <w:r>
              <w:rPr>
                <w:lang w:val="es-CL"/>
              </w:rPr>
              <w:t xml:space="preserve">Violencia </w:t>
            </w:r>
            <w:r w:rsidR="00360A04">
              <w:rPr>
                <w:lang w:val="es-CL"/>
              </w:rPr>
              <w:t xml:space="preserve">escolar 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2F07DC" w14:textId="77777777" w:rsidR="00BA013A" w:rsidRDefault="00BA013A" w:rsidP="00BA013A">
            <w:pPr>
              <w:rPr>
                <w:lang w:val="es-CL"/>
              </w:rPr>
            </w:pPr>
            <w:r>
              <w:rPr>
                <w:lang w:val="es-CL"/>
              </w:rPr>
              <w:t>Abril a diciembre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04D52B9" w14:textId="77777777" w:rsidR="00BA013A" w:rsidRDefault="00360A04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Según plan 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16B47D7" w14:textId="77777777" w:rsidR="00BA013A" w:rsidRDefault="00360A04" w:rsidP="00BA013A">
            <w:pPr>
              <w:rPr>
                <w:lang w:val="es-CL"/>
              </w:rPr>
            </w:pPr>
            <w:r>
              <w:rPr>
                <w:lang w:val="es-CL"/>
              </w:rPr>
              <w:t>Equipo Convivencia</w:t>
            </w:r>
          </w:p>
        </w:tc>
        <w:tc>
          <w:tcPr>
            <w:tcW w:w="1387" w:type="dxa"/>
            <w:shd w:val="clear" w:color="auto" w:fill="auto"/>
          </w:tcPr>
          <w:p w14:paraId="1BAFEBA2" w14:textId="77777777" w:rsidR="00BA013A" w:rsidRDefault="00360A04" w:rsidP="00BA013A">
            <w:pPr>
              <w:rPr>
                <w:lang w:val="es-CL"/>
              </w:rPr>
            </w:pPr>
            <w:r>
              <w:rPr>
                <w:lang w:val="es-CL"/>
              </w:rPr>
              <w:t>N° de casos</w:t>
            </w:r>
          </w:p>
          <w:p w14:paraId="46EF683D" w14:textId="77777777" w:rsidR="00360A04" w:rsidRDefault="00360A04" w:rsidP="00BA013A">
            <w:pPr>
              <w:rPr>
                <w:lang w:val="es-CL"/>
              </w:rPr>
            </w:pPr>
            <w:r>
              <w:rPr>
                <w:lang w:val="es-CL"/>
              </w:rPr>
              <w:t>N° de mediadores</w:t>
            </w:r>
          </w:p>
        </w:tc>
        <w:tc>
          <w:tcPr>
            <w:tcW w:w="2555" w:type="dxa"/>
            <w:shd w:val="clear" w:color="auto" w:fill="auto"/>
          </w:tcPr>
          <w:p w14:paraId="697EC373" w14:textId="77777777" w:rsidR="00BA013A" w:rsidRDefault="00BA013A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1.- Plan de </w:t>
            </w:r>
            <w:proofErr w:type="spellStart"/>
            <w:r>
              <w:rPr>
                <w:lang w:val="es-CL"/>
              </w:rPr>
              <w:t>Bully</w:t>
            </w:r>
            <w:r w:rsidR="00360A04">
              <w:rPr>
                <w:lang w:val="es-CL"/>
              </w:rPr>
              <w:t>i</w:t>
            </w:r>
            <w:r>
              <w:rPr>
                <w:lang w:val="es-CL"/>
              </w:rPr>
              <w:t>ng</w:t>
            </w:r>
            <w:proofErr w:type="spellEnd"/>
          </w:p>
        </w:tc>
      </w:tr>
      <w:tr w:rsidR="00BA013A" w:rsidRPr="006C5D5A" w14:paraId="184AC4F9" w14:textId="77777777" w:rsidTr="00633916">
        <w:tc>
          <w:tcPr>
            <w:tcW w:w="1664" w:type="dxa"/>
            <w:vMerge/>
            <w:shd w:val="clear" w:color="auto" w:fill="auto"/>
            <w:vAlign w:val="center"/>
          </w:tcPr>
          <w:p w14:paraId="5731F297" w14:textId="77777777" w:rsidR="00BA013A" w:rsidRPr="006C5D5A" w:rsidRDefault="00BA013A" w:rsidP="00BA013A">
            <w:pPr>
              <w:rPr>
                <w:lang w:val="es-CL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23472B5" w14:textId="77777777" w:rsidR="00BA013A" w:rsidRDefault="00BA013A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Taller prevención alcohol y drogas 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21215A27" w14:textId="77777777" w:rsidR="00BA013A" w:rsidRDefault="00BA013A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Fomentar la prevención </w:t>
            </w:r>
            <w:r w:rsidR="00360A04">
              <w:rPr>
                <w:lang w:val="es-CL"/>
              </w:rPr>
              <w:t xml:space="preserve">del consumo de sustancias ilícitas 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78C6030" w14:textId="77777777" w:rsidR="00BA013A" w:rsidRDefault="00BA013A" w:rsidP="00BA013A">
            <w:pPr>
              <w:rPr>
                <w:lang w:val="es-CL"/>
              </w:rPr>
            </w:pPr>
            <w:r>
              <w:rPr>
                <w:lang w:val="es-CL"/>
              </w:rPr>
              <w:t>Abril a diciembre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F52D8FE" w14:textId="77777777" w:rsidR="00BA013A" w:rsidRDefault="00360A04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Según Plan 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85B7406" w14:textId="77777777" w:rsidR="00BA013A" w:rsidRDefault="00360A04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Equipo Convivencia </w:t>
            </w:r>
          </w:p>
          <w:p w14:paraId="577EC572" w14:textId="77777777" w:rsidR="0086298D" w:rsidRDefault="0086298D" w:rsidP="00BA013A">
            <w:pPr>
              <w:rPr>
                <w:lang w:val="es-CL"/>
              </w:rPr>
            </w:pPr>
            <w:r>
              <w:rPr>
                <w:lang w:val="es-CL"/>
              </w:rPr>
              <w:t>Encargada del plan</w:t>
            </w:r>
          </w:p>
        </w:tc>
        <w:tc>
          <w:tcPr>
            <w:tcW w:w="1387" w:type="dxa"/>
            <w:shd w:val="clear" w:color="auto" w:fill="auto"/>
          </w:tcPr>
          <w:p w14:paraId="35699A41" w14:textId="77777777" w:rsidR="00BA013A" w:rsidRDefault="00360A04" w:rsidP="00BA013A">
            <w:pPr>
              <w:rPr>
                <w:lang w:val="es-CL"/>
              </w:rPr>
            </w:pPr>
            <w:r>
              <w:rPr>
                <w:lang w:val="es-CL"/>
              </w:rPr>
              <w:t xml:space="preserve">N° de actividades </w:t>
            </w:r>
          </w:p>
        </w:tc>
        <w:tc>
          <w:tcPr>
            <w:tcW w:w="2555" w:type="dxa"/>
            <w:shd w:val="clear" w:color="auto" w:fill="auto"/>
          </w:tcPr>
          <w:p w14:paraId="2F4F8269" w14:textId="77777777" w:rsidR="00BA013A" w:rsidRDefault="0086298D" w:rsidP="00BA013A">
            <w:pPr>
              <w:rPr>
                <w:lang w:val="es-CL"/>
              </w:rPr>
            </w:pPr>
            <w:r>
              <w:rPr>
                <w:lang w:val="es-CL"/>
              </w:rPr>
              <w:t>1.- Plan de hábitos de vida saludable</w:t>
            </w:r>
          </w:p>
        </w:tc>
      </w:tr>
    </w:tbl>
    <w:p w14:paraId="07733B3C" w14:textId="77777777" w:rsidR="00F20271" w:rsidRDefault="00F20271" w:rsidP="006C5D5A">
      <w:pPr>
        <w:rPr>
          <w:b/>
          <w:lang w:val="es-CL"/>
        </w:rPr>
      </w:pPr>
    </w:p>
    <w:p w14:paraId="6AB417CE" w14:textId="77777777" w:rsidR="004D4B83" w:rsidRDefault="004D4B83" w:rsidP="006C5D5A">
      <w:pPr>
        <w:rPr>
          <w:b/>
          <w:lang w:val="es-CL"/>
        </w:rPr>
      </w:pPr>
    </w:p>
    <w:p w14:paraId="1A021DB8" w14:textId="77777777" w:rsidR="000B471D" w:rsidRDefault="000B471D" w:rsidP="006C5D5A">
      <w:pPr>
        <w:rPr>
          <w:b/>
          <w:lang w:val="es-CL"/>
        </w:rPr>
      </w:pPr>
    </w:p>
    <w:p w14:paraId="5E3AD430" w14:textId="77777777" w:rsidR="000B471D" w:rsidRDefault="000B471D" w:rsidP="006C5D5A">
      <w:pPr>
        <w:rPr>
          <w:b/>
          <w:lang w:val="es-CL"/>
        </w:rPr>
      </w:pPr>
    </w:p>
    <w:p w14:paraId="11EB260F" w14:textId="77777777" w:rsidR="000B471D" w:rsidRDefault="000B471D" w:rsidP="006C5D5A">
      <w:pPr>
        <w:rPr>
          <w:b/>
          <w:lang w:val="es-CL"/>
        </w:rPr>
      </w:pPr>
    </w:p>
    <w:p w14:paraId="051FC127" w14:textId="77777777" w:rsidR="000B471D" w:rsidRDefault="000B471D" w:rsidP="006C5D5A">
      <w:pPr>
        <w:rPr>
          <w:b/>
          <w:lang w:val="es-CL"/>
        </w:rPr>
      </w:pPr>
    </w:p>
    <w:p w14:paraId="2E41B562" w14:textId="77777777" w:rsidR="000B471D" w:rsidRDefault="000B471D" w:rsidP="006C5D5A">
      <w:pPr>
        <w:rPr>
          <w:b/>
          <w:lang w:val="es-CL"/>
        </w:rPr>
      </w:pPr>
    </w:p>
    <w:p w14:paraId="29D83DA1" w14:textId="77777777" w:rsidR="000B471D" w:rsidRDefault="000B471D" w:rsidP="006C5D5A">
      <w:pPr>
        <w:rPr>
          <w:b/>
          <w:lang w:val="es-CL"/>
        </w:rPr>
      </w:pPr>
    </w:p>
    <w:p w14:paraId="67C118D6" w14:textId="77777777" w:rsidR="000B471D" w:rsidRDefault="000B471D" w:rsidP="006C5D5A">
      <w:pPr>
        <w:rPr>
          <w:b/>
          <w:lang w:val="es-CL"/>
        </w:rPr>
      </w:pPr>
    </w:p>
    <w:p w14:paraId="75E2B14A" w14:textId="77777777" w:rsidR="000B471D" w:rsidRDefault="000B471D" w:rsidP="006C5D5A">
      <w:pPr>
        <w:rPr>
          <w:b/>
          <w:lang w:val="es-CL"/>
        </w:rPr>
      </w:pPr>
    </w:p>
    <w:p w14:paraId="14B86523" w14:textId="77777777" w:rsidR="000B471D" w:rsidRDefault="000B471D" w:rsidP="006C5D5A">
      <w:pPr>
        <w:rPr>
          <w:b/>
          <w:lang w:val="es-CL"/>
        </w:rPr>
      </w:pPr>
    </w:p>
    <w:p w14:paraId="010CAFEF" w14:textId="77777777" w:rsidR="000B471D" w:rsidRDefault="000B471D" w:rsidP="006C5D5A">
      <w:pPr>
        <w:rPr>
          <w:b/>
          <w:lang w:val="es-CL"/>
        </w:rPr>
      </w:pPr>
    </w:p>
    <w:p w14:paraId="5EC60A7C" w14:textId="77777777" w:rsidR="000B471D" w:rsidRDefault="000B471D" w:rsidP="006C5D5A">
      <w:pPr>
        <w:rPr>
          <w:b/>
          <w:lang w:val="es-CL"/>
        </w:rPr>
      </w:pPr>
    </w:p>
    <w:p w14:paraId="6E8D2CC2" w14:textId="77777777" w:rsidR="000B471D" w:rsidRDefault="000B471D" w:rsidP="006C5D5A">
      <w:pPr>
        <w:rPr>
          <w:b/>
          <w:lang w:val="es-CL"/>
        </w:rPr>
      </w:pPr>
    </w:p>
    <w:p w14:paraId="38FB017E" w14:textId="77777777" w:rsidR="000B471D" w:rsidRPr="006C5D5A" w:rsidRDefault="000B471D" w:rsidP="006C5D5A">
      <w:pPr>
        <w:rPr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4"/>
        <w:gridCol w:w="1676"/>
        <w:gridCol w:w="982"/>
        <w:gridCol w:w="687"/>
        <w:gridCol w:w="1535"/>
        <w:gridCol w:w="1681"/>
        <w:gridCol w:w="1803"/>
        <w:gridCol w:w="1387"/>
        <w:gridCol w:w="2705"/>
      </w:tblGrid>
      <w:tr w:rsidR="00681653" w:rsidRPr="006C5D5A" w14:paraId="1C1CB9DF" w14:textId="77777777" w:rsidTr="002370AB">
        <w:tc>
          <w:tcPr>
            <w:tcW w:w="4332" w:type="dxa"/>
            <w:gridSpan w:val="3"/>
            <w:shd w:val="clear" w:color="auto" w:fill="CCCCCC"/>
          </w:tcPr>
          <w:p w14:paraId="107511B9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Dimensión:</w:t>
            </w:r>
          </w:p>
          <w:p w14:paraId="76359C9A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PARTICIPACION Y VIDA DEMOCRATICA</w:t>
            </w:r>
          </w:p>
          <w:p w14:paraId="01C5BB35" w14:textId="77777777" w:rsidR="00681653" w:rsidRPr="006C5D5A" w:rsidRDefault="00681653" w:rsidP="006C5D5A">
            <w:pPr>
              <w:rPr>
                <w:b/>
                <w:lang w:val="es-CL"/>
              </w:rPr>
            </w:pPr>
          </w:p>
          <w:p w14:paraId="19AB8C17" w14:textId="77777777" w:rsidR="00681653" w:rsidRPr="006C5D5A" w:rsidRDefault="00681653" w:rsidP="006C5D5A">
            <w:pPr>
              <w:rPr>
                <w:b/>
                <w:lang w:val="es-CL"/>
              </w:rPr>
            </w:pPr>
          </w:p>
        </w:tc>
        <w:tc>
          <w:tcPr>
            <w:tcW w:w="9798" w:type="dxa"/>
            <w:gridSpan w:val="6"/>
            <w:shd w:val="clear" w:color="auto" w:fill="CCCCCC"/>
          </w:tcPr>
          <w:p w14:paraId="652A0BCC" w14:textId="77777777" w:rsidR="00681653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Objetivo </w:t>
            </w:r>
          </w:p>
          <w:p w14:paraId="19137FDB" w14:textId="77777777" w:rsidR="00681653" w:rsidRPr="006C5D5A" w:rsidRDefault="005B64A2" w:rsidP="000B471D">
            <w:pPr>
              <w:rPr>
                <w:b/>
                <w:lang w:val="es-CL"/>
              </w:rPr>
            </w:pPr>
            <w:r>
              <w:rPr>
                <w:lang w:val="es-CL"/>
              </w:rPr>
              <w:t>Promover</w:t>
            </w:r>
            <w:r w:rsidRPr="005B64A2">
              <w:rPr>
                <w:lang w:val="es-CL"/>
              </w:rPr>
              <w:t xml:space="preserve"> el sentido de pertenencia y participación en la comunidad educativa a través de talleres de</w:t>
            </w:r>
            <w:r w:rsidR="003024F4">
              <w:rPr>
                <w:lang w:val="es-CL"/>
              </w:rPr>
              <w:t>, a</w:t>
            </w:r>
            <w:r w:rsidRPr="005B64A2">
              <w:rPr>
                <w:lang w:val="es-CL"/>
              </w:rPr>
              <w:t xml:space="preserve">utocuidado, </w:t>
            </w:r>
            <w:r w:rsidR="005307B2" w:rsidRPr="005B64A2">
              <w:rPr>
                <w:lang w:val="es-CL"/>
              </w:rPr>
              <w:t xml:space="preserve">habilidades sociales, </w:t>
            </w:r>
            <w:r w:rsidR="005307B2">
              <w:rPr>
                <w:lang w:val="es-CL"/>
              </w:rPr>
              <w:t>salidas pedagógicas</w:t>
            </w:r>
            <w:r w:rsidR="000B471D">
              <w:rPr>
                <w:lang w:val="es-CL"/>
              </w:rPr>
              <w:t xml:space="preserve">  y extra programáticas</w:t>
            </w:r>
            <w:r w:rsidR="003024F4">
              <w:rPr>
                <w:lang w:val="es-CL"/>
              </w:rPr>
              <w:t xml:space="preserve">, actividades recreativas, participativas y socio culturales. </w:t>
            </w:r>
          </w:p>
        </w:tc>
      </w:tr>
      <w:tr w:rsidR="0051100D" w:rsidRPr="006C5D5A" w14:paraId="025CD239" w14:textId="77777777" w:rsidTr="002370AB">
        <w:tc>
          <w:tcPr>
            <w:tcW w:w="1674" w:type="dxa"/>
          </w:tcPr>
          <w:p w14:paraId="1513542A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lastRenderedPageBreak/>
              <w:t>Subdimensión</w:t>
            </w:r>
          </w:p>
        </w:tc>
        <w:tc>
          <w:tcPr>
            <w:tcW w:w="1676" w:type="dxa"/>
          </w:tcPr>
          <w:p w14:paraId="219092EC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Actividad</w:t>
            </w:r>
          </w:p>
        </w:tc>
        <w:tc>
          <w:tcPr>
            <w:tcW w:w="1669" w:type="dxa"/>
            <w:gridSpan w:val="2"/>
          </w:tcPr>
          <w:p w14:paraId="42611C09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Meta o Producto </w:t>
            </w:r>
          </w:p>
        </w:tc>
        <w:tc>
          <w:tcPr>
            <w:tcW w:w="1535" w:type="dxa"/>
          </w:tcPr>
          <w:p w14:paraId="227D56DE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Plaza</w:t>
            </w:r>
          </w:p>
        </w:tc>
        <w:tc>
          <w:tcPr>
            <w:tcW w:w="1681" w:type="dxa"/>
          </w:tcPr>
          <w:p w14:paraId="3D7A5512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Recursos</w:t>
            </w:r>
          </w:p>
        </w:tc>
        <w:tc>
          <w:tcPr>
            <w:tcW w:w="1803" w:type="dxa"/>
          </w:tcPr>
          <w:p w14:paraId="191E65E3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Responsable </w:t>
            </w:r>
          </w:p>
        </w:tc>
        <w:tc>
          <w:tcPr>
            <w:tcW w:w="1387" w:type="dxa"/>
          </w:tcPr>
          <w:p w14:paraId="3E3780D8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 xml:space="preserve">Indicador </w:t>
            </w:r>
          </w:p>
        </w:tc>
        <w:tc>
          <w:tcPr>
            <w:tcW w:w="2705" w:type="dxa"/>
          </w:tcPr>
          <w:p w14:paraId="7256ADF7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6C5D5A">
              <w:rPr>
                <w:b/>
                <w:lang w:val="es-CL"/>
              </w:rPr>
              <w:t>Medios de Verificación</w:t>
            </w:r>
          </w:p>
        </w:tc>
      </w:tr>
      <w:tr w:rsidR="0051100D" w:rsidRPr="006C5D5A" w14:paraId="1E7C50ED" w14:textId="77777777" w:rsidTr="002370AB">
        <w:tc>
          <w:tcPr>
            <w:tcW w:w="1674" w:type="dxa"/>
          </w:tcPr>
          <w:p w14:paraId="3DF980FD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Identidad. </w:t>
            </w:r>
          </w:p>
          <w:p w14:paraId="27D6512A" w14:textId="77777777" w:rsidR="00681653" w:rsidRPr="006C5D5A" w:rsidRDefault="00681653" w:rsidP="006C5D5A">
            <w:pPr>
              <w:rPr>
                <w:b/>
                <w:lang w:val="es-CL"/>
              </w:rPr>
            </w:pPr>
            <w:r w:rsidRPr="002222CD">
              <w:rPr>
                <w:color w:val="FF0000"/>
                <w:lang w:val="es-CL"/>
              </w:rPr>
              <w:t xml:space="preserve">   (9.1)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3F48E46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Celebraciones y/o actividades </w:t>
            </w:r>
          </w:p>
          <w:p w14:paraId="3803015A" w14:textId="77777777" w:rsidR="00681653" w:rsidRPr="006C5D5A" w:rsidRDefault="00681653" w:rsidP="00991A6B">
            <w:pPr>
              <w:rPr>
                <w:lang w:val="es-CL"/>
              </w:rPr>
            </w:pPr>
            <w:r w:rsidRPr="006C5D5A">
              <w:rPr>
                <w:lang w:val="es-CL"/>
              </w:rPr>
              <w:t>(Concursos artísti</w:t>
            </w:r>
            <w:r w:rsidR="0011745C">
              <w:rPr>
                <w:lang w:val="es-CL"/>
              </w:rPr>
              <w:t xml:space="preserve">cos, literarios, </w:t>
            </w:r>
            <w:r w:rsidR="000B471D">
              <w:rPr>
                <w:lang w:val="es-CL"/>
              </w:rPr>
              <w:t xml:space="preserve">día convivencia, </w:t>
            </w:r>
            <w:r w:rsidRPr="006C5D5A">
              <w:rPr>
                <w:lang w:val="es-CL"/>
              </w:rPr>
              <w:t>etc.)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66579F14" w14:textId="77777777" w:rsidR="00681653" w:rsidRPr="006C5D5A" w:rsidRDefault="004D4B83" w:rsidP="004D4B83">
            <w:pPr>
              <w:rPr>
                <w:lang w:val="es-CL"/>
              </w:rPr>
            </w:pPr>
            <w:r>
              <w:rPr>
                <w:lang w:val="es-CL"/>
              </w:rPr>
              <w:t xml:space="preserve">Realizar </w:t>
            </w:r>
            <w:r w:rsidR="00681653" w:rsidRPr="006C5D5A">
              <w:rPr>
                <w:lang w:val="es-CL"/>
              </w:rPr>
              <w:t xml:space="preserve">8 </w:t>
            </w:r>
            <w:r w:rsidRPr="006C5D5A">
              <w:rPr>
                <w:lang w:val="es-CL"/>
              </w:rPr>
              <w:t>actividades</w:t>
            </w:r>
            <w:r>
              <w:rPr>
                <w:lang w:val="es-CL"/>
              </w:rPr>
              <w:t xml:space="preserve"> al año</w:t>
            </w:r>
            <w:r w:rsidR="00681653" w:rsidRPr="006C5D5A">
              <w:rPr>
                <w:lang w:val="es-CL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A7EA3BF" w14:textId="77777777" w:rsidR="00681653" w:rsidRPr="006C5D5A" w:rsidRDefault="004D4B83" w:rsidP="006C5D5A">
            <w:pPr>
              <w:rPr>
                <w:lang w:val="es-CL"/>
              </w:rPr>
            </w:pPr>
            <w:r>
              <w:rPr>
                <w:lang w:val="es-CL"/>
              </w:rPr>
              <w:t>Marzo a Diciembre</w:t>
            </w:r>
            <w:r w:rsidR="00681653" w:rsidRPr="006C5D5A">
              <w:rPr>
                <w:lang w:val="es-CL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75CBC49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Planificación.</w:t>
            </w:r>
          </w:p>
          <w:p w14:paraId="3BB03DEC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Audio</w:t>
            </w:r>
          </w:p>
          <w:p w14:paraId="734454E2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Materiales de oficina. 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F794D40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Equipo de Gestión.  </w:t>
            </w:r>
          </w:p>
        </w:tc>
        <w:tc>
          <w:tcPr>
            <w:tcW w:w="1387" w:type="dxa"/>
          </w:tcPr>
          <w:p w14:paraId="0B956080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N° actividades</w:t>
            </w:r>
          </w:p>
          <w:p w14:paraId="7CA3D694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N° participantes. </w:t>
            </w:r>
          </w:p>
        </w:tc>
        <w:tc>
          <w:tcPr>
            <w:tcW w:w="2705" w:type="dxa"/>
          </w:tcPr>
          <w:p w14:paraId="346BE1EE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1.- Planificación actividad. </w:t>
            </w:r>
          </w:p>
          <w:p w14:paraId="29C72C2C" w14:textId="77777777" w:rsidR="00681653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2.- Registro Fotográfico.</w:t>
            </w:r>
          </w:p>
          <w:p w14:paraId="58F65D1D" w14:textId="77777777" w:rsidR="004D4B83" w:rsidRPr="006C5D5A" w:rsidRDefault="004D4B83" w:rsidP="006C5D5A">
            <w:pPr>
              <w:rPr>
                <w:lang w:val="es-CL"/>
              </w:rPr>
            </w:pPr>
          </w:p>
          <w:p w14:paraId="7E5F0629" w14:textId="77777777" w:rsidR="00681653" w:rsidRPr="006C5D5A" w:rsidRDefault="00681653" w:rsidP="006C5D5A">
            <w:pPr>
              <w:rPr>
                <w:lang w:val="es-CL"/>
              </w:rPr>
            </w:pPr>
          </w:p>
        </w:tc>
      </w:tr>
      <w:tr w:rsidR="001C3702" w:rsidRPr="001C3702" w14:paraId="752078DE" w14:textId="77777777" w:rsidTr="002370AB">
        <w:trPr>
          <w:trHeight w:val="1773"/>
        </w:trPr>
        <w:tc>
          <w:tcPr>
            <w:tcW w:w="1674" w:type="dxa"/>
            <w:shd w:val="clear" w:color="auto" w:fill="auto"/>
            <w:vAlign w:val="center"/>
          </w:tcPr>
          <w:p w14:paraId="22395BA8" w14:textId="77777777" w:rsidR="00681653" w:rsidRPr="001C3702" w:rsidRDefault="00681653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>Centro de estudiantes</w:t>
            </w:r>
          </w:p>
          <w:p w14:paraId="0D7E016B" w14:textId="77777777" w:rsidR="00681653" w:rsidRPr="001C3702" w:rsidRDefault="002222CD" w:rsidP="006C5D5A">
            <w:pPr>
              <w:rPr>
                <w:lang w:val="es-CL"/>
              </w:rPr>
            </w:pPr>
            <w:r w:rsidRPr="002222CD">
              <w:rPr>
                <w:color w:val="FF0000"/>
                <w:lang w:val="es-CL"/>
              </w:rPr>
              <w:t>(9.4</w:t>
            </w:r>
            <w:r w:rsidR="00681653" w:rsidRPr="002222CD">
              <w:rPr>
                <w:color w:val="FF0000"/>
                <w:lang w:val="es-CL"/>
              </w:rPr>
              <w:t>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60920FE" w14:textId="77777777" w:rsidR="00681653" w:rsidRPr="001C3702" w:rsidRDefault="00EE56CD" w:rsidP="00EE56CD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Fomentar </w:t>
            </w:r>
            <w:r w:rsidR="004D4B83" w:rsidRPr="001C3702">
              <w:rPr>
                <w:lang w:val="es-CL"/>
              </w:rPr>
              <w:t xml:space="preserve">Centro Estudiantes. 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17436FD1" w14:textId="77777777" w:rsidR="00681653" w:rsidRPr="001C3702" w:rsidRDefault="00681653" w:rsidP="00EE56CD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 </w:t>
            </w:r>
            <w:r w:rsidR="001C3702">
              <w:rPr>
                <w:lang w:val="es-CL"/>
              </w:rPr>
              <w:t>Realizar 9 sesiones al año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125599B" w14:textId="77777777" w:rsidR="00681653" w:rsidRPr="001C3702" w:rsidRDefault="00681653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Abril </w:t>
            </w:r>
          </w:p>
          <w:p w14:paraId="60EB3705" w14:textId="77777777" w:rsidR="00681653" w:rsidRPr="001C3702" w:rsidRDefault="004D4B83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>Diciembre.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AAA9EFF" w14:textId="77777777" w:rsidR="00681653" w:rsidRPr="001C3702" w:rsidRDefault="001C3702" w:rsidP="004D4B83">
            <w:pPr>
              <w:rPr>
                <w:lang w:val="es-CL"/>
              </w:rPr>
            </w:pPr>
            <w:r>
              <w:rPr>
                <w:lang w:val="es-CL"/>
              </w:rPr>
              <w:t xml:space="preserve">Recursos según necesidad, 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EA270DB" w14:textId="77777777" w:rsidR="00681653" w:rsidRPr="001C3702" w:rsidRDefault="00681653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>Asesor Centro Estudiantes</w:t>
            </w:r>
          </w:p>
        </w:tc>
        <w:tc>
          <w:tcPr>
            <w:tcW w:w="1387" w:type="dxa"/>
          </w:tcPr>
          <w:p w14:paraId="78D061B0" w14:textId="77777777" w:rsidR="00681653" w:rsidRPr="001C3702" w:rsidRDefault="00681653" w:rsidP="006C5D5A">
            <w:pPr>
              <w:rPr>
                <w:lang w:val="es-CL"/>
              </w:rPr>
            </w:pPr>
          </w:p>
          <w:p w14:paraId="6D409EDC" w14:textId="77777777" w:rsidR="00681653" w:rsidRPr="001C3702" w:rsidRDefault="004D4B83" w:rsidP="004D4B83">
            <w:pPr>
              <w:rPr>
                <w:lang w:val="es-CL"/>
              </w:rPr>
            </w:pPr>
            <w:r w:rsidRPr="001C3702">
              <w:rPr>
                <w:lang w:val="es-CL"/>
              </w:rPr>
              <w:t>N° de participantes en elección.</w:t>
            </w:r>
          </w:p>
        </w:tc>
        <w:tc>
          <w:tcPr>
            <w:tcW w:w="2705" w:type="dxa"/>
          </w:tcPr>
          <w:p w14:paraId="631B5CEC" w14:textId="77777777" w:rsidR="000B471D" w:rsidRDefault="00681653" w:rsidP="000B471D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1.- </w:t>
            </w:r>
            <w:r w:rsidR="000B471D" w:rsidRPr="001C3702">
              <w:rPr>
                <w:lang w:val="es-CL"/>
              </w:rPr>
              <w:t>Plan de trabajo</w:t>
            </w:r>
          </w:p>
          <w:p w14:paraId="2BC8C571" w14:textId="77777777" w:rsidR="001C3702" w:rsidRPr="001C3702" w:rsidRDefault="001C3702" w:rsidP="000B471D">
            <w:pPr>
              <w:rPr>
                <w:lang w:val="es-CL"/>
              </w:rPr>
            </w:pPr>
            <w:r>
              <w:rPr>
                <w:lang w:val="es-CL"/>
              </w:rPr>
              <w:t>2.- Libro de Acta</w:t>
            </w:r>
          </w:p>
          <w:p w14:paraId="504B559E" w14:textId="77777777" w:rsidR="00681653" w:rsidRPr="001C3702" w:rsidRDefault="00681653" w:rsidP="006C5D5A">
            <w:pPr>
              <w:rPr>
                <w:lang w:val="es-CL"/>
              </w:rPr>
            </w:pPr>
          </w:p>
        </w:tc>
      </w:tr>
      <w:tr w:rsidR="001C3702" w:rsidRPr="001C3702" w14:paraId="7ACA1FD8" w14:textId="77777777" w:rsidTr="002370AB">
        <w:tc>
          <w:tcPr>
            <w:tcW w:w="1674" w:type="dxa"/>
            <w:shd w:val="clear" w:color="auto" w:fill="auto"/>
            <w:vAlign w:val="center"/>
          </w:tcPr>
          <w:p w14:paraId="79C9E11E" w14:textId="77777777" w:rsidR="00681653" w:rsidRDefault="00681653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>Centro de padres</w:t>
            </w:r>
          </w:p>
          <w:p w14:paraId="50CE417F" w14:textId="77777777" w:rsidR="00457B05" w:rsidRPr="001C3702" w:rsidRDefault="002C42BF" w:rsidP="006C5D5A">
            <w:pPr>
              <w:rPr>
                <w:lang w:val="es-CL"/>
              </w:rPr>
            </w:pPr>
            <w:r w:rsidRPr="002C42BF">
              <w:rPr>
                <w:color w:val="FF0000"/>
                <w:lang w:val="es-CL"/>
              </w:rPr>
              <w:t>(9.5)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3B379E2" w14:textId="77777777" w:rsidR="00681653" w:rsidRPr="001C3702" w:rsidRDefault="00EE56CD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Fomentar </w:t>
            </w:r>
            <w:r w:rsidR="004D4B83" w:rsidRPr="001C3702">
              <w:rPr>
                <w:lang w:val="es-CL"/>
              </w:rPr>
              <w:t>Centro Padres.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67579749" w14:textId="77777777" w:rsidR="00681653" w:rsidRPr="001C3702" w:rsidRDefault="001C3702" w:rsidP="004D4B83">
            <w:pPr>
              <w:rPr>
                <w:lang w:val="es-CL"/>
              </w:rPr>
            </w:pPr>
            <w:r>
              <w:rPr>
                <w:lang w:val="es-CL"/>
              </w:rPr>
              <w:t>Realizar 4 sesiones al año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653B09A" w14:textId="77777777" w:rsidR="00681653" w:rsidRPr="001C3702" w:rsidRDefault="00681653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Abril  </w:t>
            </w:r>
          </w:p>
          <w:p w14:paraId="73AAB8B1" w14:textId="77777777" w:rsidR="00681653" w:rsidRPr="001C3702" w:rsidRDefault="00681653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Diciembre.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77C59B4" w14:textId="77777777" w:rsidR="00681653" w:rsidRPr="001C3702" w:rsidRDefault="001C3702" w:rsidP="006C5D5A">
            <w:pPr>
              <w:rPr>
                <w:lang w:val="es-CL"/>
              </w:rPr>
            </w:pPr>
            <w:r>
              <w:rPr>
                <w:lang w:val="es-CL"/>
              </w:rPr>
              <w:t>Recursos según necesidad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88A54E2" w14:textId="77777777" w:rsidR="00681653" w:rsidRPr="001C3702" w:rsidRDefault="00681653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>Asesor Centro general de padres y/o apoderado</w:t>
            </w:r>
          </w:p>
          <w:p w14:paraId="6DE7641A" w14:textId="77777777" w:rsidR="00681653" w:rsidRPr="001C3702" w:rsidRDefault="00681653" w:rsidP="006C5D5A">
            <w:pPr>
              <w:rPr>
                <w:lang w:val="es-CL"/>
              </w:rPr>
            </w:pPr>
          </w:p>
          <w:p w14:paraId="60F818FA" w14:textId="77777777" w:rsidR="00681653" w:rsidRPr="001C3702" w:rsidRDefault="00681653" w:rsidP="006C5D5A">
            <w:pPr>
              <w:rPr>
                <w:lang w:val="es-CL"/>
              </w:rPr>
            </w:pPr>
          </w:p>
        </w:tc>
        <w:tc>
          <w:tcPr>
            <w:tcW w:w="1387" w:type="dxa"/>
          </w:tcPr>
          <w:p w14:paraId="28E31F70" w14:textId="77777777" w:rsidR="00681653" w:rsidRPr="001C3702" w:rsidRDefault="00681653" w:rsidP="006C5D5A">
            <w:pPr>
              <w:rPr>
                <w:lang w:val="es-CL"/>
              </w:rPr>
            </w:pPr>
            <w:r w:rsidRPr="001C3702">
              <w:rPr>
                <w:lang w:val="es-CL"/>
              </w:rPr>
              <w:t>N° de participantes en elección.</w:t>
            </w:r>
          </w:p>
        </w:tc>
        <w:tc>
          <w:tcPr>
            <w:tcW w:w="2705" w:type="dxa"/>
          </w:tcPr>
          <w:p w14:paraId="2C39E5C1" w14:textId="77777777" w:rsidR="000B471D" w:rsidRPr="001C3702" w:rsidRDefault="004D4B83" w:rsidP="000B471D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1.- </w:t>
            </w:r>
            <w:r w:rsidR="000B471D" w:rsidRPr="001C3702">
              <w:rPr>
                <w:lang w:val="es-CL"/>
              </w:rPr>
              <w:t xml:space="preserve">Plan de trabajo </w:t>
            </w:r>
          </w:p>
          <w:p w14:paraId="442FDD54" w14:textId="77777777" w:rsidR="001C3702" w:rsidRPr="001C3702" w:rsidRDefault="001C3702" w:rsidP="000B471D">
            <w:pPr>
              <w:rPr>
                <w:lang w:val="es-CL"/>
              </w:rPr>
            </w:pPr>
            <w:r w:rsidRPr="001C3702">
              <w:rPr>
                <w:lang w:val="es-CL"/>
              </w:rPr>
              <w:t>2.- Libro de Actas</w:t>
            </w:r>
          </w:p>
          <w:p w14:paraId="7B4AAC8A" w14:textId="77777777" w:rsidR="00681653" w:rsidRPr="001C3702" w:rsidRDefault="00681653" w:rsidP="004D4B83">
            <w:pPr>
              <w:rPr>
                <w:lang w:val="es-CL"/>
              </w:rPr>
            </w:pPr>
          </w:p>
        </w:tc>
      </w:tr>
      <w:tr w:rsidR="0051100D" w:rsidRPr="006C5D5A" w14:paraId="5E7A0534" w14:textId="77777777" w:rsidTr="002370AB">
        <w:tc>
          <w:tcPr>
            <w:tcW w:w="1674" w:type="dxa"/>
            <w:shd w:val="clear" w:color="auto" w:fill="auto"/>
            <w:vAlign w:val="center"/>
          </w:tcPr>
          <w:p w14:paraId="37348918" w14:textId="77777777" w:rsidR="00681653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Consejo de Profesores</w:t>
            </w:r>
          </w:p>
          <w:p w14:paraId="757C3FA6" w14:textId="77777777" w:rsidR="002C42BF" w:rsidRPr="006C5D5A" w:rsidRDefault="002C42BF" w:rsidP="006C5D5A">
            <w:pPr>
              <w:rPr>
                <w:lang w:val="es-CL"/>
              </w:rPr>
            </w:pPr>
            <w:r w:rsidRPr="002C42BF">
              <w:rPr>
                <w:color w:val="FF0000"/>
                <w:lang w:val="es-CL"/>
              </w:rPr>
              <w:t>(9.5)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AA2ACA8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Talleres de autocuidado con docentes 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0DC66B7F" w14:textId="77777777" w:rsidR="00681653" w:rsidRPr="006C5D5A" w:rsidRDefault="00681653" w:rsidP="006C5D5A">
            <w:pPr>
              <w:rPr>
                <w:lang w:val="es-CL"/>
              </w:rPr>
            </w:pPr>
          </w:p>
          <w:p w14:paraId="10169F09" w14:textId="77777777" w:rsidR="00681653" w:rsidRPr="006C5D5A" w:rsidRDefault="00F35ACD" w:rsidP="006C5D5A">
            <w:pPr>
              <w:rPr>
                <w:lang w:val="es-CL"/>
              </w:rPr>
            </w:pPr>
            <w:r>
              <w:rPr>
                <w:lang w:val="es-CL"/>
              </w:rPr>
              <w:t>Realizar 5</w:t>
            </w:r>
            <w:r w:rsidR="00643940">
              <w:rPr>
                <w:lang w:val="es-CL"/>
              </w:rPr>
              <w:t xml:space="preserve"> </w:t>
            </w:r>
            <w:r w:rsidR="002370AB">
              <w:rPr>
                <w:lang w:val="es-CL"/>
              </w:rPr>
              <w:t xml:space="preserve">Talleres </w:t>
            </w:r>
          </w:p>
          <w:p w14:paraId="4EDFE314" w14:textId="77777777" w:rsidR="00681653" w:rsidRPr="006C5D5A" w:rsidRDefault="00681653" w:rsidP="006C5D5A">
            <w:pPr>
              <w:rPr>
                <w:lang w:val="es-C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E1742B0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Marzo</w:t>
            </w:r>
          </w:p>
          <w:p w14:paraId="5D6664A1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Diciembre</w:t>
            </w:r>
          </w:p>
        </w:tc>
        <w:tc>
          <w:tcPr>
            <w:tcW w:w="1681" w:type="dxa"/>
            <w:shd w:val="clear" w:color="auto" w:fill="auto"/>
          </w:tcPr>
          <w:p w14:paraId="3C2F56B8" w14:textId="77777777" w:rsidR="00681653" w:rsidRPr="006C5D5A" w:rsidRDefault="00681653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 </w:t>
            </w:r>
            <w:r w:rsidR="002370AB">
              <w:rPr>
                <w:lang w:val="es-CL"/>
              </w:rPr>
              <w:t xml:space="preserve">Recursos según necesidad. 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F1EAFB3" w14:textId="77777777" w:rsidR="002370AB" w:rsidRDefault="00681653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>Equipo Convivencia Escolar.</w:t>
            </w:r>
          </w:p>
          <w:p w14:paraId="57476495" w14:textId="77777777" w:rsidR="00681653" w:rsidRPr="006C5D5A" w:rsidRDefault="00681653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 </w:t>
            </w:r>
          </w:p>
        </w:tc>
        <w:tc>
          <w:tcPr>
            <w:tcW w:w="1387" w:type="dxa"/>
          </w:tcPr>
          <w:p w14:paraId="68EA7A06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N° de participantes.</w:t>
            </w:r>
          </w:p>
          <w:p w14:paraId="0658267A" w14:textId="77777777" w:rsidR="00681653" w:rsidRPr="006C5D5A" w:rsidRDefault="00681653" w:rsidP="006C5D5A">
            <w:pPr>
              <w:rPr>
                <w:lang w:val="es-CL"/>
              </w:rPr>
            </w:pPr>
            <w:r w:rsidRPr="006C5D5A">
              <w:rPr>
                <w:lang w:val="es-CL"/>
              </w:rPr>
              <w:t>N° de talleres.</w:t>
            </w:r>
          </w:p>
        </w:tc>
        <w:tc>
          <w:tcPr>
            <w:tcW w:w="2705" w:type="dxa"/>
          </w:tcPr>
          <w:p w14:paraId="7EC8D82E" w14:textId="77777777" w:rsidR="00F35ACD" w:rsidRPr="00F35ACD" w:rsidRDefault="00F35ACD" w:rsidP="00F35ACD">
            <w:pPr>
              <w:rPr>
                <w:lang w:val="es-CL"/>
              </w:rPr>
            </w:pPr>
            <w:r>
              <w:rPr>
                <w:lang w:val="es-CL"/>
              </w:rPr>
              <w:t xml:space="preserve">1.- </w:t>
            </w:r>
            <w:r w:rsidRPr="00F35ACD">
              <w:rPr>
                <w:lang w:val="es-CL"/>
              </w:rPr>
              <w:t xml:space="preserve">Plan dupla psicosocial </w:t>
            </w:r>
          </w:p>
          <w:p w14:paraId="7A1A4FF3" w14:textId="77777777" w:rsidR="00681653" w:rsidRPr="006C5D5A" w:rsidRDefault="00681653" w:rsidP="005307B2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 </w:t>
            </w:r>
          </w:p>
        </w:tc>
      </w:tr>
      <w:tr w:rsidR="0051100D" w:rsidRPr="006C5D5A" w14:paraId="0916B3F7" w14:textId="77777777" w:rsidTr="002370AB">
        <w:tc>
          <w:tcPr>
            <w:tcW w:w="1674" w:type="dxa"/>
            <w:shd w:val="clear" w:color="auto" w:fill="auto"/>
            <w:vAlign w:val="center"/>
          </w:tcPr>
          <w:p w14:paraId="0A267356" w14:textId="77777777" w:rsidR="002370AB" w:rsidRDefault="002370AB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>Asistentes de la educación.</w:t>
            </w:r>
          </w:p>
          <w:p w14:paraId="00235CC0" w14:textId="77777777" w:rsidR="002C42BF" w:rsidRPr="006C5D5A" w:rsidRDefault="002C42BF" w:rsidP="002370AB">
            <w:pPr>
              <w:rPr>
                <w:lang w:val="es-CL"/>
              </w:rPr>
            </w:pPr>
            <w:r w:rsidRPr="002C42BF">
              <w:rPr>
                <w:color w:val="FF0000"/>
                <w:lang w:val="es-CL"/>
              </w:rPr>
              <w:t>(9.5)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7A9CF32" w14:textId="77777777" w:rsidR="002370AB" w:rsidRPr="006C5D5A" w:rsidRDefault="00E36AA9" w:rsidP="002370AB">
            <w:pPr>
              <w:rPr>
                <w:lang w:val="es-CL"/>
              </w:rPr>
            </w:pPr>
            <w:r>
              <w:rPr>
                <w:lang w:val="es-CL"/>
              </w:rPr>
              <w:t>Talleres de autocuidado con Asistente de la Educación.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787E99C3" w14:textId="77777777" w:rsidR="002370AB" w:rsidRPr="006C5D5A" w:rsidRDefault="002370AB" w:rsidP="002370AB">
            <w:pPr>
              <w:rPr>
                <w:lang w:val="es-CL"/>
              </w:rPr>
            </w:pPr>
          </w:p>
          <w:p w14:paraId="2BDDCBF2" w14:textId="77777777" w:rsidR="002370AB" w:rsidRPr="006C5D5A" w:rsidRDefault="00F35ACD" w:rsidP="002370AB">
            <w:pPr>
              <w:rPr>
                <w:lang w:val="es-CL"/>
              </w:rPr>
            </w:pPr>
            <w:r>
              <w:rPr>
                <w:lang w:val="es-CL"/>
              </w:rPr>
              <w:t>Realizar 5</w:t>
            </w:r>
            <w:r w:rsidR="002370AB">
              <w:rPr>
                <w:lang w:val="es-CL"/>
              </w:rPr>
              <w:t xml:space="preserve"> Talleres </w:t>
            </w:r>
          </w:p>
          <w:p w14:paraId="76E5D15C" w14:textId="77777777" w:rsidR="002370AB" w:rsidRPr="006C5D5A" w:rsidRDefault="002370AB" w:rsidP="002370AB">
            <w:pPr>
              <w:rPr>
                <w:lang w:val="es-C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99DBD71" w14:textId="77777777" w:rsidR="002370AB" w:rsidRPr="006C5D5A" w:rsidRDefault="002370AB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>Marzo</w:t>
            </w:r>
          </w:p>
          <w:p w14:paraId="63797E2D" w14:textId="77777777" w:rsidR="002370AB" w:rsidRPr="006C5D5A" w:rsidRDefault="002370AB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>Diciembre</w:t>
            </w:r>
          </w:p>
        </w:tc>
        <w:tc>
          <w:tcPr>
            <w:tcW w:w="1681" w:type="dxa"/>
            <w:shd w:val="clear" w:color="auto" w:fill="auto"/>
          </w:tcPr>
          <w:p w14:paraId="46EA744A" w14:textId="77777777" w:rsidR="002370AB" w:rsidRPr="006C5D5A" w:rsidRDefault="002370AB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Recursos según necesidad. 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B7C22F6" w14:textId="77777777" w:rsidR="002370AB" w:rsidRPr="006C5D5A" w:rsidRDefault="002370AB" w:rsidP="002370AB">
            <w:pPr>
              <w:rPr>
                <w:lang w:val="es-CL"/>
              </w:rPr>
            </w:pPr>
            <w:r>
              <w:rPr>
                <w:lang w:val="es-CL"/>
              </w:rPr>
              <w:t xml:space="preserve">Equipo de Convivencia </w:t>
            </w:r>
            <w:r w:rsidRPr="0059524B">
              <w:rPr>
                <w:lang w:val="es-CL"/>
              </w:rPr>
              <w:t>Escolar</w:t>
            </w:r>
            <w:r>
              <w:rPr>
                <w:lang w:val="es-CL"/>
              </w:rPr>
              <w:t>.</w:t>
            </w:r>
          </w:p>
          <w:p w14:paraId="5455F64E" w14:textId="77777777" w:rsidR="002370AB" w:rsidRPr="006C5D5A" w:rsidRDefault="002370AB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   </w:t>
            </w:r>
          </w:p>
        </w:tc>
        <w:tc>
          <w:tcPr>
            <w:tcW w:w="1387" w:type="dxa"/>
          </w:tcPr>
          <w:p w14:paraId="00D6FE5C" w14:textId="77777777" w:rsidR="002370AB" w:rsidRPr="006C5D5A" w:rsidRDefault="002370AB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>N° de participantes.</w:t>
            </w:r>
          </w:p>
          <w:p w14:paraId="52E8B1BD" w14:textId="77777777" w:rsidR="002370AB" w:rsidRPr="006C5D5A" w:rsidRDefault="002370AB" w:rsidP="002370AB">
            <w:pPr>
              <w:rPr>
                <w:lang w:val="es-CL"/>
              </w:rPr>
            </w:pPr>
            <w:r w:rsidRPr="006C5D5A">
              <w:rPr>
                <w:lang w:val="es-CL"/>
              </w:rPr>
              <w:t>% de talleres.</w:t>
            </w:r>
          </w:p>
        </w:tc>
        <w:tc>
          <w:tcPr>
            <w:tcW w:w="2705" w:type="dxa"/>
          </w:tcPr>
          <w:p w14:paraId="43F780D8" w14:textId="77777777" w:rsidR="002370AB" w:rsidRPr="006C5D5A" w:rsidRDefault="002370AB" w:rsidP="00F35ACD">
            <w:pPr>
              <w:rPr>
                <w:lang w:val="es-CL"/>
              </w:rPr>
            </w:pPr>
            <w:r w:rsidRPr="006C5D5A">
              <w:rPr>
                <w:lang w:val="es-CL"/>
              </w:rPr>
              <w:t xml:space="preserve">1.- </w:t>
            </w:r>
            <w:r w:rsidR="00F35ACD">
              <w:rPr>
                <w:lang w:val="es-CL"/>
              </w:rPr>
              <w:t>Plan dupla psicosocial</w:t>
            </w:r>
          </w:p>
        </w:tc>
      </w:tr>
      <w:tr w:rsidR="0051100D" w:rsidRPr="006C5D5A" w14:paraId="5CA4BF64" w14:textId="77777777" w:rsidTr="002370AB">
        <w:tc>
          <w:tcPr>
            <w:tcW w:w="1674" w:type="dxa"/>
            <w:shd w:val="clear" w:color="auto" w:fill="auto"/>
            <w:vAlign w:val="center"/>
          </w:tcPr>
          <w:p w14:paraId="4702C7DF" w14:textId="77777777" w:rsidR="002370AB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Participación talleres. </w:t>
            </w:r>
          </w:p>
          <w:p w14:paraId="50BA983E" w14:textId="77777777" w:rsidR="00457B05" w:rsidRPr="001C3702" w:rsidRDefault="00457B05" w:rsidP="002370AB">
            <w:pPr>
              <w:rPr>
                <w:lang w:val="es-CL"/>
              </w:rPr>
            </w:pPr>
            <w:r w:rsidRPr="002C42BF">
              <w:rPr>
                <w:color w:val="FF0000"/>
                <w:lang w:val="es-CL"/>
              </w:rPr>
              <w:t>(7.4)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16F6163" w14:textId="77777777" w:rsidR="002370AB" w:rsidRPr="001C3702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>Talleres EDEX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48F7C4CB" w14:textId="77777777" w:rsidR="002370AB" w:rsidRPr="001C3702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50 % de los estudiantes participe de a lo menos un taller EDEX. 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4457191" w14:textId="77777777" w:rsidR="002370AB" w:rsidRPr="001C3702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>Abril a Diciembre</w:t>
            </w:r>
          </w:p>
        </w:tc>
        <w:tc>
          <w:tcPr>
            <w:tcW w:w="1681" w:type="dxa"/>
            <w:shd w:val="clear" w:color="auto" w:fill="auto"/>
          </w:tcPr>
          <w:p w14:paraId="5722AF00" w14:textId="77777777" w:rsidR="002370AB" w:rsidRPr="001C3702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Según necesidad de taller. 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8A07F58" w14:textId="77777777" w:rsidR="002370AB" w:rsidRPr="001C3702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Coordinadora EDEX </w:t>
            </w:r>
          </w:p>
          <w:p w14:paraId="704245D5" w14:textId="77777777" w:rsidR="002370AB" w:rsidRPr="001C3702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Talleristas EDEX. </w:t>
            </w:r>
          </w:p>
        </w:tc>
        <w:tc>
          <w:tcPr>
            <w:tcW w:w="1387" w:type="dxa"/>
          </w:tcPr>
          <w:p w14:paraId="397DE7AD" w14:textId="77777777" w:rsidR="002370AB" w:rsidRPr="001C3702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>N° de participantes.</w:t>
            </w:r>
          </w:p>
          <w:p w14:paraId="2E2DB5E2" w14:textId="77777777" w:rsidR="002370AB" w:rsidRPr="001C3702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>% de talleres.</w:t>
            </w:r>
          </w:p>
        </w:tc>
        <w:tc>
          <w:tcPr>
            <w:tcW w:w="2705" w:type="dxa"/>
          </w:tcPr>
          <w:p w14:paraId="2AA7775E" w14:textId="77777777" w:rsidR="002370AB" w:rsidRPr="001C3702" w:rsidRDefault="002370AB" w:rsidP="002370AB">
            <w:pPr>
              <w:rPr>
                <w:lang w:val="es-CL"/>
              </w:rPr>
            </w:pPr>
            <w:r w:rsidRPr="001C3702">
              <w:rPr>
                <w:lang w:val="es-CL"/>
              </w:rPr>
              <w:t xml:space="preserve">1.- </w:t>
            </w:r>
            <w:r w:rsidR="000B471D" w:rsidRPr="001C3702">
              <w:rPr>
                <w:lang w:val="es-CL"/>
              </w:rPr>
              <w:t xml:space="preserve">Bitácoras </w:t>
            </w:r>
            <w:proofErr w:type="spellStart"/>
            <w:r w:rsidR="000B471D" w:rsidRPr="001C3702">
              <w:rPr>
                <w:lang w:val="es-CL"/>
              </w:rPr>
              <w:t>DriveTalleres</w:t>
            </w:r>
            <w:proofErr w:type="spellEnd"/>
            <w:r w:rsidRPr="001C3702">
              <w:rPr>
                <w:lang w:val="es-CL"/>
              </w:rPr>
              <w:t>.</w:t>
            </w:r>
          </w:p>
          <w:p w14:paraId="759B29EF" w14:textId="77777777" w:rsidR="002370AB" w:rsidRPr="001C3702" w:rsidRDefault="001C3702" w:rsidP="002370AB">
            <w:pPr>
              <w:rPr>
                <w:lang w:val="es-CL"/>
              </w:rPr>
            </w:pPr>
            <w:r>
              <w:rPr>
                <w:lang w:val="es-CL"/>
              </w:rPr>
              <w:t>2.- fotografías</w:t>
            </w:r>
          </w:p>
        </w:tc>
      </w:tr>
      <w:tr w:rsidR="0051100D" w:rsidRPr="006C5D5A" w14:paraId="185DCC4D" w14:textId="77777777" w:rsidTr="002370AB">
        <w:tc>
          <w:tcPr>
            <w:tcW w:w="1674" w:type="dxa"/>
            <w:shd w:val="clear" w:color="auto" w:fill="auto"/>
            <w:vAlign w:val="center"/>
          </w:tcPr>
          <w:p w14:paraId="374F4C0D" w14:textId="77777777" w:rsidR="00EE56CD" w:rsidRDefault="0059524B" w:rsidP="002370AB">
            <w:pPr>
              <w:rPr>
                <w:lang w:val="es-CL"/>
              </w:rPr>
            </w:pPr>
            <w:r w:rsidRPr="0059524B">
              <w:rPr>
                <w:lang w:val="es-CL"/>
              </w:rPr>
              <w:lastRenderedPageBreak/>
              <w:t>Feria autocuidado para funcionario</w:t>
            </w:r>
          </w:p>
          <w:p w14:paraId="782557B3" w14:textId="77777777" w:rsidR="002222CD" w:rsidRPr="0059524B" w:rsidRDefault="002222CD" w:rsidP="002370AB">
            <w:pPr>
              <w:rPr>
                <w:lang w:val="es-CL"/>
              </w:rPr>
            </w:pPr>
            <w:r w:rsidRPr="002222CD">
              <w:rPr>
                <w:color w:val="FF0000"/>
                <w:lang w:val="es-CL"/>
              </w:rPr>
              <w:t>(9.1)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BA26B15" w14:textId="77777777" w:rsidR="00EE56CD" w:rsidRPr="0059524B" w:rsidRDefault="0059524B" w:rsidP="002370AB">
            <w:pPr>
              <w:rPr>
                <w:lang w:val="es-CL"/>
              </w:rPr>
            </w:pPr>
            <w:r>
              <w:rPr>
                <w:lang w:val="es-CL"/>
              </w:rPr>
              <w:t>Stand de spa y cuidado personal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30F2E49D" w14:textId="77777777" w:rsidR="00EE56CD" w:rsidRPr="0059524B" w:rsidRDefault="0059524B" w:rsidP="002370AB">
            <w:pPr>
              <w:rPr>
                <w:lang w:val="es-CL"/>
              </w:rPr>
            </w:pPr>
            <w:r>
              <w:rPr>
                <w:lang w:val="es-CL"/>
              </w:rPr>
              <w:t>Que el 95%  de los funcionarios participen del autocuidado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13928A8" w14:textId="77777777" w:rsidR="00EE56CD" w:rsidRPr="0059524B" w:rsidRDefault="0051100D" w:rsidP="002370AB">
            <w:pPr>
              <w:rPr>
                <w:lang w:val="es-CL"/>
              </w:rPr>
            </w:pPr>
            <w:r>
              <w:rPr>
                <w:lang w:val="es-CL"/>
              </w:rPr>
              <w:t>julio</w:t>
            </w:r>
            <w:r w:rsidR="0059524B">
              <w:rPr>
                <w:lang w:val="es-CL"/>
              </w:rPr>
              <w:t xml:space="preserve"> a diciembre</w:t>
            </w:r>
          </w:p>
        </w:tc>
        <w:tc>
          <w:tcPr>
            <w:tcW w:w="1681" w:type="dxa"/>
            <w:shd w:val="clear" w:color="auto" w:fill="auto"/>
          </w:tcPr>
          <w:p w14:paraId="38D9BC21" w14:textId="77777777" w:rsidR="00EE56CD" w:rsidRPr="0059524B" w:rsidRDefault="0059524B" w:rsidP="002370AB">
            <w:pPr>
              <w:rPr>
                <w:lang w:val="es-CL"/>
              </w:rPr>
            </w:pPr>
            <w:r>
              <w:rPr>
                <w:lang w:val="es-CL"/>
              </w:rPr>
              <w:t>Coffe Break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41304A6" w14:textId="77777777" w:rsidR="00EE56CD" w:rsidRPr="0059524B" w:rsidRDefault="0059524B" w:rsidP="002370AB">
            <w:pPr>
              <w:rPr>
                <w:lang w:val="es-CL"/>
              </w:rPr>
            </w:pPr>
            <w:r>
              <w:rPr>
                <w:lang w:val="es-CL"/>
              </w:rPr>
              <w:t>Equipo de Convivencia</w:t>
            </w:r>
          </w:p>
        </w:tc>
        <w:tc>
          <w:tcPr>
            <w:tcW w:w="1387" w:type="dxa"/>
          </w:tcPr>
          <w:p w14:paraId="38A612CC" w14:textId="77777777" w:rsidR="00EE56CD" w:rsidRDefault="0059524B" w:rsidP="002370AB">
            <w:pPr>
              <w:rPr>
                <w:lang w:val="es-CL"/>
              </w:rPr>
            </w:pPr>
            <w:r>
              <w:rPr>
                <w:lang w:val="es-CL"/>
              </w:rPr>
              <w:t>N° participantes</w:t>
            </w:r>
          </w:p>
          <w:p w14:paraId="562BE251" w14:textId="77777777" w:rsidR="0059524B" w:rsidRPr="0059524B" w:rsidRDefault="0059524B" w:rsidP="002370AB">
            <w:pPr>
              <w:rPr>
                <w:lang w:val="es-CL"/>
              </w:rPr>
            </w:pPr>
            <w:r>
              <w:rPr>
                <w:lang w:val="es-CL"/>
              </w:rPr>
              <w:t>N° Stand</w:t>
            </w:r>
          </w:p>
        </w:tc>
        <w:tc>
          <w:tcPr>
            <w:tcW w:w="2705" w:type="dxa"/>
          </w:tcPr>
          <w:p w14:paraId="6C961ED5" w14:textId="77777777" w:rsidR="00EE56CD" w:rsidRDefault="0059524B" w:rsidP="002370AB">
            <w:pPr>
              <w:rPr>
                <w:lang w:val="es-CL"/>
              </w:rPr>
            </w:pPr>
            <w:r>
              <w:rPr>
                <w:lang w:val="es-CL"/>
              </w:rPr>
              <w:t>1.- Fotografías</w:t>
            </w:r>
          </w:p>
          <w:p w14:paraId="5629B050" w14:textId="77777777" w:rsidR="0059524B" w:rsidRPr="0059524B" w:rsidRDefault="0059524B" w:rsidP="002370AB">
            <w:pPr>
              <w:rPr>
                <w:lang w:val="es-CL"/>
              </w:rPr>
            </w:pPr>
            <w:r>
              <w:rPr>
                <w:lang w:val="es-CL"/>
              </w:rPr>
              <w:t xml:space="preserve">2.- Encuesta satisfacción. </w:t>
            </w:r>
          </w:p>
        </w:tc>
      </w:tr>
    </w:tbl>
    <w:p w14:paraId="61735447" w14:textId="77777777" w:rsidR="00F20271" w:rsidRDefault="00F20271" w:rsidP="00E73DB6">
      <w:pPr>
        <w:jc w:val="both"/>
        <w:rPr>
          <w:b/>
          <w:sz w:val="28"/>
          <w:szCs w:val="28"/>
          <w:lang w:val="es-CL"/>
        </w:rPr>
      </w:pPr>
    </w:p>
    <w:p w14:paraId="20750B60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454224B6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158734DC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7F038E1F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46702FED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58EB69E4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5A4A4504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6E468796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22CC7D3B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19ECFE1A" w14:textId="77777777" w:rsidR="0059524B" w:rsidRDefault="0059524B" w:rsidP="00E73DB6">
      <w:pPr>
        <w:jc w:val="both"/>
        <w:rPr>
          <w:b/>
          <w:sz w:val="28"/>
          <w:szCs w:val="28"/>
          <w:lang w:val="es-CL"/>
        </w:rPr>
      </w:pPr>
    </w:p>
    <w:p w14:paraId="33DCF1BB" w14:textId="77777777" w:rsidR="003614C7" w:rsidRPr="00867D67" w:rsidRDefault="003614C7" w:rsidP="00867D67">
      <w:pPr>
        <w:pStyle w:val="Prrafodelista"/>
        <w:numPr>
          <w:ilvl w:val="0"/>
          <w:numId w:val="14"/>
        </w:numPr>
        <w:jc w:val="both"/>
        <w:rPr>
          <w:b/>
          <w:sz w:val="28"/>
          <w:szCs w:val="28"/>
          <w:lang w:val="es-CL"/>
        </w:rPr>
      </w:pPr>
      <w:r w:rsidRPr="00867D67">
        <w:rPr>
          <w:b/>
          <w:sz w:val="28"/>
          <w:szCs w:val="28"/>
          <w:lang w:val="es-CL"/>
        </w:rPr>
        <w:t>Planificación Temporal o Carta Gantt del Plan de Trabajo en Convivencia Escolar.</w:t>
      </w:r>
    </w:p>
    <w:tbl>
      <w:tblPr>
        <w:tblW w:w="14111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180"/>
        <w:gridCol w:w="360"/>
        <w:gridCol w:w="279"/>
        <w:gridCol w:w="238"/>
        <w:gridCol w:w="288"/>
        <w:gridCol w:w="280"/>
        <w:gridCol w:w="280"/>
        <w:gridCol w:w="280"/>
        <w:gridCol w:w="280"/>
        <w:gridCol w:w="280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F6126" w:rsidRPr="00E70D41" w14:paraId="40377805" w14:textId="77777777" w:rsidTr="00F878DA">
        <w:trPr>
          <w:trHeight w:val="34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E3254F2" w14:textId="77777777" w:rsidR="00FF6126" w:rsidRPr="00E70D41" w:rsidRDefault="00FF6126" w:rsidP="00BE27C6">
            <w:pPr>
              <w:jc w:val="center"/>
              <w:rPr>
                <w:rFonts w:cs="Arial"/>
                <w:b/>
                <w:bCs/>
              </w:rPr>
            </w:pPr>
            <w:r w:rsidRPr="00E70D41">
              <w:rPr>
                <w:rFonts w:cs="Arial"/>
                <w:b/>
                <w:bCs/>
              </w:rPr>
              <w:t>N°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2BF1A2BB" w14:textId="77777777" w:rsidR="00FF6126" w:rsidRPr="00E70D41" w:rsidRDefault="00FF6126" w:rsidP="00E70D41">
            <w:pPr>
              <w:jc w:val="center"/>
              <w:rPr>
                <w:rFonts w:cs="Arial"/>
                <w:b/>
                <w:bCs/>
              </w:rPr>
            </w:pPr>
            <w:r w:rsidRPr="00E70D41">
              <w:rPr>
                <w:rFonts w:cs="Arial"/>
                <w:b/>
                <w:bCs/>
              </w:rPr>
              <w:t>Actividad</w:t>
            </w:r>
          </w:p>
        </w:tc>
        <w:tc>
          <w:tcPr>
            <w:tcW w:w="11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FFC991A" w14:textId="77777777" w:rsidR="00FF6126" w:rsidRDefault="00FF6126" w:rsidP="00FF612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488A6AFD" w14:textId="77777777" w:rsidR="00FF6126" w:rsidRPr="00E70D41" w:rsidRDefault="00FF6126" w:rsidP="00E70D4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11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1373F29" w14:textId="77777777" w:rsidR="00FF6126" w:rsidRPr="00E70D41" w:rsidRDefault="00FF6126" w:rsidP="008E5E1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3F7EB3CE" w14:textId="77777777" w:rsidR="00FF6126" w:rsidRPr="00E70D41" w:rsidRDefault="00FF6126" w:rsidP="00E70D4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Junio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7AC4AA3E" w14:textId="77777777" w:rsidR="00FF6126" w:rsidRPr="00E70D41" w:rsidRDefault="00FF6126" w:rsidP="00E70D4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Julio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65C411F8" w14:textId="77777777" w:rsidR="00FF6126" w:rsidRPr="00E70D41" w:rsidRDefault="00FF6126" w:rsidP="00E70D4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2DF24444" w14:textId="77777777" w:rsidR="00FF6126" w:rsidRPr="00E70D41" w:rsidRDefault="00FF6126" w:rsidP="00E70D4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Septiembre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4231B121" w14:textId="77777777" w:rsidR="00FF6126" w:rsidRPr="00E70D41" w:rsidRDefault="00FF6126" w:rsidP="008E5E1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Octubre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7652352" w14:textId="77777777" w:rsidR="00FF6126" w:rsidRPr="00E70D41" w:rsidRDefault="00FF6126" w:rsidP="00E70D4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Noviembre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4E08BC95" w14:textId="77777777" w:rsidR="00FF6126" w:rsidRPr="00E70D41" w:rsidRDefault="00FF6126" w:rsidP="00E70D4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Diciembre</w:t>
            </w:r>
          </w:p>
        </w:tc>
      </w:tr>
      <w:tr w:rsidR="00F1649A" w:rsidRPr="00E70D41" w14:paraId="1BEE6F13" w14:textId="77777777" w:rsidTr="00092067">
        <w:trPr>
          <w:trHeight w:val="34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043421" w14:textId="77777777" w:rsidR="00FF6126" w:rsidRPr="00E70D41" w:rsidRDefault="00FF6126" w:rsidP="00BE27C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B50A76F" w14:textId="77777777" w:rsidR="00FF6126" w:rsidRPr="00E70D41" w:rsidRDefault="00FF6126" w:rsidP="00E70D41">
            <w:pPr>
              <w:rPr>
                <w:rFonts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34382C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5BCA93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773409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213ED74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18926C0" w14:textId="77777777" w:rsidR="00FF6126" w:rsidRPr="00E70D41" w:rsidRDefault="00973D48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5A062A8" w14:textId="77777777" w:rsidR="00FF6126" w:rsidRPr="00E70D41" w:rsidRDefault="00973D48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F57569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7A627B2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C4D9661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78EE25A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F8E6BBE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05C811B9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75C9470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B7694C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84F75EE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2B6C05D3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284BBD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6EE7491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4FAAF86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02C8125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633DA4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405DD9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85D1A2F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6C25A70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9143A9A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818FD75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1C077B3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FBCF427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EEF6C30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2163632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929DDF3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56349F8C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BD9A9D5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552067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4C8E8F5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0A9DDB2B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4EDC421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8A1915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CF0EE1B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1EB537B" w14:textId="77777777" w:rsidR="00FF6126" w:rsidRPr="00E70D41" w:rsidRDefault="001C1783" w:rsidP="001C1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  <w:tr w:rsidR="00F1649A" w:rsidRPr="00E70D41" w14:paraId="52648566" w14:textId="77777777" w:rsidTr="00E36AA9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527FA21" w14:textId="77777777" w:rsidR="00CF5987" w:rsidRPr="00E70D41" w:rsidRDefault="00CF5987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B38FBF" w14:textId="77777777" w:rsidR="00D63D05" w:rsidRPr="00D63D05" w:rsidRDefault="00D63D05" w:rsidP="00D63D05">
            <w:pPr>
              <w:rPr>
                <w:sz w:val="20"/>
                <w:szCs w:val="20"/>
                <w:lang w:val="es-CL"/>
              </w:rPr>
            </w:pPr>
            <w:r w:rsidRPr="00D63D05">
              <w:rPr>
                <w:sz w:val="20"/>
                <w:szCs w:val="20"/>
                <w:lang w:val="es-CL"/>
              </w:rPr>
              <w:t xml:space="preserve">Taller reflexivo e informativos  </w:t>
            </w:r>
          </w:p>
          <w:p w14:paraId="489E3800" w14:textId="77777777" w:rsidR="00CF5987" w:rsidRPr="00556B04" w:rsidRDefault="00D63D05" w:rsidP="00D63D05">
            <w:pPr>
              <w:rPr>
                <w:sz w:val="20"/>
                <w:szCs w:val="20"/>
                <w:lang w:val="es-CL"/>
              </w:rPr>
            </w:pPr>
            <w:r w:rsidRPr="00D63D05">
              <w:rPr>
                <w:sz w:val="20"/>
                <w:szCs w:val="20"/>
                <w:lang w:val="es-CL"/>
              </w:rPr>
              <w:t>De pre-kínder a cuarto medio</w:t>
            </w:r>
            <w:r w:rsidRPr="006C5D5A">
              <w:rPr>
                <w:lang w:val="es-CL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8D738E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AE0A9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DA4B6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8B9FF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8374D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026D80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39DED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027436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50FFE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7766A6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DCECA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A707AF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2A58E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A27E5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D5042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E0D297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FC267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5BE56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7CF2F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581D74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2DA28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C1E58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8FFC0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1C4B1D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E79DE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A0CEF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30370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DBC67A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E1568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C118E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E49DD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18952F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3FED1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76BF9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A15EB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ABBA8B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442F3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D4872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50ECB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D95AEE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</w:tr>
      <w:tr w:rsidR="00F1649A" w:rsidRPr="00E70D41" w14:paraId="3C2C450F" w14:textId="77777777" w:rsidTr="00E36AA9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55E88F2" w14:textId="77777777" w:rsidR="00CF5987" w:rsidRPr="00E70D41" w:rsidRDefault="00CF5987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B8A586" w14:textId="77777777" w:rsidR="00CF5987" w:rsidRPr="00417AB9" w:rsidRDefault="00CF5987" w:rsidP="00CF5987">
            <w:pPr>
              <w:rPr>
                <w:sz w:val="20"/>
                <w:szCs w:val="16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Talleres hábitos saludables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4B2D807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164FEC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04E03D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1B2CEC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972C62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E6C7D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E4DCCA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F70215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B17AB28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60DFAF7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161C2FA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14:paraId="5E81C437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3515231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1CADDF8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EB24776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14:paraId="486C67F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1DC3596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8007555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4A246C6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14:paraId="2082054E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7123FFA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22D2DF7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A4935E6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14:paraId="55A571E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70E767E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0E48AA1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AA70793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14:paraId="64DA5802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76F3B1D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13BA112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79F3211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14:paraId="515079D6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75EE169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DFA2461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0526FA8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14:paraId="259278BE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F2EDC79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3CD0ACA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C23B28A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14:paraId="708512B9" w14:textId="77777777" w:rsidR="00CF5987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649A" w:rsidRPr="00E70D41" w14:paraId="457B315F" w14:textId="77777777" w:rsidTr="00E36AA9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962220D" w14:textId="77777777" w:rsidR="00CF5987" w:rsidRDefault="00991A6B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C0F8C9" w14:textId="77777777" w:rsidR="00CF5987" w:rsidRPr="00417AB9" w:rsidRDefault="00431266" w:rsidP="00CF5987">
            <w:pPr>
              <w:rPr>
                <w:sz w:val="20"/>
                <w:szCs w:val="16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Escuela para padres</w:t>
            </w:r>
            <w:r w:rsidR="00D63D05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14E301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5568BE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A01086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6B3CF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4CB87B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84E2DF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A450F33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26650E84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DEAA284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695D25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E27415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5301710E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95AFB8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6F6067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D20F7B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16A8C724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3EC6174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E6393E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D2CF86D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514357C5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F8B092B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3EB7FFA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996CFD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54F71793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650515F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24E83B9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92044B8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75F9321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028D3D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0F1601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FF05E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609147D4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7D679B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FC8C1D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7F01A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E2FECC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59A6C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F18F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CC9FF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8E2DAE" w14:textId="77777777" w:rsidR="00CF5987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649A" w:rsidRPr="00E70D41" w14:paraId="67C6CB9C" w14:textId="77777777" w:rsidTr="00E36AA9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221D617" w14:textId="77777777" w:rsidR="00E36AA9" w:rsidRDefault="00E36AA9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1EFC43" w14:textId="77777777" w:rsidR="00E36AA9" w:rsidRDefault="00E36AA9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Abordaje Socioemocional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</w:tcPr>
          <w:p w14:paraId="4AC049E4" w14:textId="77777777" w:rsidR="00E36AA9" w:rsidRPr="001C1783" w:rsidRDefault="00E36AA9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</w:tcPr>
          <w:p w14:paraId="4DDF8878" w14:textId="77777777" w:rsidR="00E36AA9" w:rsidRPr="001C1783" w:rsidRDefault="00E36AA9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</w:tcPr>
          <w:p w14:paraId="138338DD" w14:textId="77777777" w:rsidR="00E36AA9" w:rsidRPr="001C1783" w:rsidRDefault="00E36AA9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14:paraId="2C2944E3" w14:textId="77777777" w:rsidR="00E36AA9" w:rsidRPr="001C1783" w:rsidRDefault="00E36AA9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64480B2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D0A0A66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53DCDD0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7F0D6778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0476EAA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0F6D4435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DDE4D90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045282E1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C73A510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2B9040EA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58170C46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073ECD46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0F55A2DE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355C71C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CC45A4E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3C95A12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E914892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699CF52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5B3652B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1E3CD713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F13AD13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50E37C15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21C04B9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7EE17E8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417EBF0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74C302B1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784B3C74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795B2D97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9F0F902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C8DA501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1000B0E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9B4DCF2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A8D06FB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F51A792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0A966475" w14:textId="77777777" w:rsidR="00E36AA9" w:rsidRPr="00E70D41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6989CDE" w14:textId="77777777" w:rsidR="00E36AA9" w:rsidRDefault="00E36AA9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649A" w:rsidRPr="00E70D41" w14:paraId="02ADF09D" w14:textId="77777777" w:rsidTr="000A7D6A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07E0D24" w14:textId="77777777" w:rsidR="00991A6B" w:rsidRDefault="00991A6B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B0662" w14:textId="77777777" w:rsidR="00991A6B" w:rsidRPr="000A7D6A" w:rsidRDefault="000A7D6A" w:rsidP="00CF5987">
            <w:pPr>
              <w:rPr>
                <w:sz w:val="20"/>
                <w:szCs w:val="20"/>
                <w:lang w:val="es-CL"/>
              </w:rPr>
            </w:pPr>
            <w:r w:rsidRPr="000A7D6A">
              <w:rPr>
                <w:sz w:val="20"/>
                <w:szCs w:val="20"/>
                <w:lang w:val="es-CL"/>
              </w:rPr>
              <w:t xml:space="preserve">Talleres, </w:t>
            </w:r>
            <w:proofErr w:type="spellStart"/>
            <w:r w:rsidR="00756BAF">
              <w:rPr>
                <w:sz w:val="20"/>
                <w:szCs w:val="20"/>
                <w:lang w:val="es-CL"/>
              </w:rPr>
              <w:t>tutorías,</w:t>
            </w:r>
            <w:r w:rsidRPr="000A7D6A">
              <w:rPr>
                <w:sz w:val="20"/>
                <w:szCs w:val="20"/>
                <w:lang w:val="es-CL"/>
              </w:rPr>
              <w:t>charlas</w:t>
            </w:r>
            <w:proofErr w:type="spellEnd"/>
            <w:r w:rsidRPr="000A7D6A">
              <w:rPr>
                <w:sz w:val="20"/>
                <w:szCs w:val="20"/>
                <w:lang w:val="es-CL"/>
              </w:rPr>
              <w:t>, celebraciones</w:t>
            </w:r>
            <w:r>
              <w:rPr>
                <w:sz w:val="20"/>
                <w:szCs w:val="20"/>
                <w:lang w:val="es-CL"/>
              </w:rPr>
              <w:t xml:space="preserve"> inclusivos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</w:tcPr>
          <w:p w14:paraId="1DC08B16" w14:textId="77777777" w:rsidR="00991A6B" w:rsidRPr="001C1783" w:rsidRDefault="00991A6B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</w:tcPr>
          <w:p w14:paraId="7EA48848" w14:textId="77777777" w:rsidR="00991A6B" w:rsidRPr="001C1783" w:rsidRDefault="00991A6B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</w:tcPr>
          <w:p w14:paraId="090D2254" w14:textId="77777777" w:rsidR="00991A6B" w:rsidRPr="001C1783" w:rsidRDefault="00991A6B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57EAA0D8" w14:textId="77777777" w:rsidR="00991A6B" w:rsidRPr="001C1783" w:rsidRDefault="00991A6B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F295E60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11675E5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5B5B70B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14:paraId="073C0D92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5E15516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089E590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538A478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14:paraId="790A83A8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369ABBC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7EE0DC3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292A9BC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14:paraId="7F867E77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5AE8E18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48E1A17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A8BC95D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14:paraId="2FB8A291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9416DD7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E1FB0CA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0CE0D7F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14:paraId="5BE8B25A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90F1225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237DB0D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3DB51BF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14:paraId="1FDBE5EE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2109142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0A17AD9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DF2C9EC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14:paraId="56393C93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CD5A512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B2AA34A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DC7428D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14:paraId="3050C795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60566FD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84CB2CE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17459D5" w14:textId="77777777" w:rsidR="00991A6B" w:rsidRPr="00E70D41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14:paraId="17A727C8" w14:textId="77777777" w:rsidR="00991A6B" w:rsidRDefault="00991A6B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7D6A" w:rsidRPr="00E70D41" w14:paraId="65B338C8" w14:textId="77777777" w:rsidTr="000A7D6A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5F4590D" w14:textId="77777777" w:rsidR="00431266" w:rsidRDefault="00431266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93365" w14:textId="77777777" w:rsidR="00431266" w:rsidRPr="000A7D6A" w:rsidRDefault="000A7D6A" w:rsidP="00CF5987">
            <w:pPr>
              <w:rPr>
                <w:sz w:val="20"/>
                <w:szCs w:val="20"/>
                <w:lang w:val="es-CL"/>
              </w:rPr>
            </w:pPr>
            <w:r w:rsidRPr="000A7D6A">
              <w:rPr>
                <w:sz w:val="20"/>
                <w:szCs w:val="20"/>
                <w:lang w:val="es-CL"/>
              </w:rPr>
              <w:t>Feria de protocolos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E059B34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202136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A6F041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BCD12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151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D0D3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1FF2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752F8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</w:tcPr>
          <w:p w14:paraId="14E6B59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</w:tcPr>
          <w:p w14:paraId="71D0E58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</w:tcPr>
          <w:p w14:paraId="7602420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noWrap/>
            <w:vAlign w:val="center"/>
          </w:tcPr>
          <w:p w14:paraId="4FAD275E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2CF8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0E8A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CC4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19B48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EAA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E0AA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B04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84BF3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51C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7CAA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7960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115C4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DB63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675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508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4B97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E351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9982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C619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19DE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55B4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B4A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4C55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5198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B9F8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3C15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B511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12EF" w14:textId="77777777" w:rsidR="00431266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649A" w:rsidRPr="00E70D41" w14:paraId="3B0498DC" w14:textId="77777777" w:rsidTr="000A7D6A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964852" w14:textId="77777777" w:rsidR="00431266" w:rsidRDefault="00431266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612856" w14:textId="77777777" w:rsidR="00431266" w:rsidRDefault="000A7D6A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Normativa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69554E12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08A0F8C9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2274EE3E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7AE49557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</w:tcPr>
          <w:p w14:paraId="2E421C20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</w:tcPr>
          <w:p w14:paraId="393DB24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</w:tcPr>
          <w:p w14:paraId="0EEDC9B5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noWrap/>
            <w:vAlign w:val="center"/>
          </w:tcPr>
          <w:p w14:paraId="535FCBCA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9F693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15385A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F8B18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27EC9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D152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17C5E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CFE1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0C66F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6C47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B9538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86194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245B9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B384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AD602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0D8E0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4CF485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D88EE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ADA8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ED64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9FE63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0C10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AD21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B537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2DC728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3E3BF3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E9AC4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4219A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19E6F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E5949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43144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2DF30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288F3FA" w14:textId="77777777" w:rsidR="00431266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649A" w:rsidRPr="00E70D41" w14:paraId="1F107C4B" w14:textId="77777777" w:rsidTr="000A7D6A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68FDFF" w14:textId="77777777" w:rsidR="00CF5987" w:rsidRDefault="00431266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503D0" w14:textId="77777777" w:rsidR="00CF5987" w:rsidRDefault="000A7D6A" w:rsidP="00CF5987">
            <w:pPr>
              <w:rPr>
                <w:sz w:val="20"/>
                <w:szCs w:val="16"/>
                <w:lang w:val="es-CL"/>
              </w:rPr>
            </w:pPr>
            <w:r>
              <w:rPr>
                <w:sz w:val="20"/>
                <w:szCs w:val="16"/>
                <w:lang w:val="es-CL"/>
              </w:rPr>
              <w:t>Atención individual estudiantes y apoderados</w:t>
            </w:r>
          </w:p>
          <w:p w14:paraId="34D03D25" w14:textId="77777777" w:rsidR="000A7D6A" w:rsidRPr="00417AB9" w:rsidRDefault="000A7D6A" w:rsidP="00CF5987">
            <w:pPr>
              <w:rPr>
                <w:sz w:val="20"/>
                <w:szCs w:val="16"/>
                <w:lang w:val="es-CL"/>
              </w:rPr>
            </w:pPr>
            <w:r>
              <w:rPr>
                <w:sz w:val="20"/>
                <w:szCs w:val="16"/>
                <w:lang w:val="es-CL"/>
              </w:rPr>
              <w:t>(derivaciones)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030A0"/>
          </w:tcPr>
          <w:p w14:paraId="33C69493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030A0"/>
          </w:tcPr>
          <w:p w14:paraId="643EA6F6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030A0"/>
          </w:tcPr>
          <w:p w14:paraId="52982A38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14:paraId="3298940A" w14:textId="77777777" w:rsidR="00CF5987" w:rsidRPr="001C1783" w:rsidRDefault="00CF5987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2741A7A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B2881CD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C087A4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</w:tcPr>
          <w:p w14:paraId="2C46CEDB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37A66B9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9C3A5C3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1BB32E2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</w:tcPr>
          <w:p w14:paraId="659BEA7B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97F5D7B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63207A3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85BA46D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</w:tcPr>
          <w:p w14:paraId="0EBFA385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8F0E873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D127A63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8EE1669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</w:tcPr>
          <w:p w14:paraId="70DE8A17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4648D4B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08D3051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3836481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</w:tcPr>
          <w:p w14:paraId="62B34A81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33E260F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246D634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294710C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</w:tcPr>
          <w:p w14:paraId="13C178E8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04821D2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A462EFB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1854E25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</w:tcPr>
          <w:p w14:paraId="1213A614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6D70F6E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377B159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1DB7AA0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</w:tcPr>
          <w:p w14:paraId="4BFC170E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10D4024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4626692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E059914" w14:textId="77777777" w:rsidR="00CF5987" w:rsidRPr="00E70D41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</w:tcPr>
          <w:p w14:paraId="57CE43EB" w14:textId="77777777" w:rsidR="00CF5987" w:rsidRDefault="00CF5987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649A" w:rsidRPr="00E70D41" w14:paraId="396052A7" w14:textId="77777777" w:rsidTr="000A7D6A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67D0EA1" w14:textId="77777777" w:rsidR="00431266" w:rsidRDefault="00431266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9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A717F9" w14:textId="77777777" w:rsidR="00431266" w:rsidRPr="000A7D6A" w:rsidRDefault="000A7D6A" w:rsidP="00CF5987">
            <w:pPr>
              <w:rPr>
                <w:sz w:val="20"/>
                <w:szCs w:val="20"/>
                <w:lang w:val="es-CL"/>
              </w:rPr>
            </w:pPr>
            <w:r w:rsidRPr="000A7D6A">
              <w:rPr>
                <w:sz w:val="20"/>
                <w:szCs w:val="20"/>
                <w:lang w:val="es-CL"/>
              </w:rPr>
              <w:t>Intervención a curso con diversas necesidades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</w:tcPr>
          <w:p w14:paraId="234F6B00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</w:tcPr>
          <w:p w14:paraId="38C893AD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</w:tcPr>
          <w:p w14:paraId="01D621ED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EE03EEB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BDA6B3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550873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D5FCEC0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F8B7510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416D46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AE0764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0262E00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3BF9649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7F531A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47ECA4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F22F43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B00981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0D83CB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29F254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E670AD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21783F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B2F6F5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5CFC5D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EE64D8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543A291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647FFE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331D80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A394F79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13AAA103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3EFB195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D7C4B29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45C604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6E64B59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E58113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E95BDE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1A2EE1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2955B93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6E6E11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256A651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13765A5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454313ED" w14:textId="77777777" w:rsidR="00431266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649A" w:rsidRPr="00E70D41" w14:paraId="1FCBA181" w14:textId="77777777" w:rsidTr="00E36AA9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4F90A8" w14:textId="77777777" w:rsidR="00431266" w:rsidRDefault="00B1371F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6D5B83" w14:textId="77777777" w:rsidR="00431266" w:rsidRPr="00417AB9" w:rsidRDefault="00431266" w:rsidP="00CF5987">
            <w:pPr>
              <w:rPr>
                <w:sz w:val="20"/>
                <w:szCs w:val="16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Identidad Escolar.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005CB2AB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7F3F0A2E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30769288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14:paraId="4FE02B05" w14:textId="77777777" w:rsidR="00431266" w:rsidRPr="001C1783" w:rsidRDefault="00431266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65DF40D2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40C6A89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203F26D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31C2BCF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16D8DB14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1859455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33C5E17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49684BCE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4130FE0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0F8ECE88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7495E569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358EDB3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447CA060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7C216314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27E2FF29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4A639C5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6A71844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1FEC8D5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50F7B5A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4A016A9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3363EECA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1BCC887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109CD35E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6B657A3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2F0E6B3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57350CA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2933486C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2F6E2456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2F74CD90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2EFECA61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7FA6C67F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3C19FF7B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4C6AE993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3C8F88B7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697CA5ED" w14:textId="77777777" w:rsidR="00431266" w:rsidRPr="00E70D41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14:paraId="6DF65FF1" w14:textId="77777777" w:rsidR="00431266" w:rsidRDefault="00431266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649A" w:rsidRPr="00E70D41" w14:paraId="30A351CA" w14:textId="77777777" w:rsidTr="0051100D">
        <w:trPr>
          <w:trHeight w:val="3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FF9C91" w14:textId="77777777" w:rsidR="0051100D" w:rsidRDefault="0051100D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264430" w14:textId="77777777" w:rsidR="0051100D" w:rsidRDefault="0051100D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Monitoreo Asistencia/premiaciones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2512B34A" w14:textId="77777777" w:rsidR="0051100D" w:rsidRPr="001C1783" w:rsidRDefault="0051100D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5974ED28" w14:textId="77777777" w:rsidR="0051100D" w:rsidRPr="001C1783" w:rsidRDefault="0051100D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75BAF81C" w14:textId="77777777" w:rsidR="0051100D" w:rsidRPr="001C1783" w:rsidRDefault="0051100D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</w:tcPr>
          <w:p w14:paraId="20CD4F8C" w14:textId="77777777" w:rsidR="0051100D" w:rsidRPr="001C1783" w:rsidRDefault="0051100D" w:rsidP="00CF5987">
            <w:pPr>
              <w:jc w:val="center"/>
              <w:rPr>
                <w:rFonts w:cs="Arial"/>
                <w:color w:val="0070C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7F716D9F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3D875CB4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0CFC4D9F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463A7346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4B652C34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035DB6B0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3D3631B7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631E00A9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110C42AB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1E66437C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5437A9B6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767697C3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3EA8FC37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73E0A4DE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0C21BF27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05AF013B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25CEE18B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0CAF5250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3CF57F1C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311A29EB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53C6E08E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0FA18CAB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439E30DF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26C5B00F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08FFE926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5CA00509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01EE06E3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238AD310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1FCFC0D1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0024DEA8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217E8682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0DFAFAE7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70783154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4E09534F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14:paraId="56CDD7D6" w14:textId="77777777" w:rsidR="0051100D" w:rsidRPr="00E70D41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31DE1A4A" w14:textId="77777777" w:rsidR="0051100D" w:rsidRDefault="0051100D" w:rsidP="00CF59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649A" w:rsidRPr="00E70D41" w14:paraId="4769661A" w14:textId="77777777" w:rsidTr="00E36AA9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0485821C" w14:textId="77777777" w:rsidR="00CF5987" w:rsidRDefault="00B56780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51100D">
              <w:rPr>
                <w:rFonts w:cs="Arial"/>
                <w:b/>
                <w:bCs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D29D7" w14:textId="77777777" w:rsidR="00CF5987" w:rsidRDefault="0051100D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Abordaje preventivo (</w:t>
            </w:r>
            <w:proofErr w:type="spellStart"/>
            <w:r>
              <w:rPr>
                <w:sz w:val="20"/>
                <w:szCs w:val="20"/>
                <w:lang w:val="es-CL"/>
              </w:rPr>
              <w:t>bullying</w:t>
            </w:r>
            <w:proofErr w:type="spellEnd"/>
            <w:r>
              <w:rPr>
                <w:sz w:val="20"/>
                <w:szCs w:val="20"/>
                <w:lang w:val="es-CL"/>
              </w:rPr>
              <w:t>/uso drogas)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AE36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2355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256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C9596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7C77B4F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1766147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422BDDA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27E2B03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3E8E634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778370F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089162D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4C8A758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76CA98B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5550E5C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1B8B68D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4E41FBB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  <w:r w:rsidRPr="00A752F3">
              <w:rPr>
                <w:rFonts w:cs="Arial"/>
                <w:sz w:val="20"/>
                <w:szCs w:val="20"/>
              </w:rPr>
              <w:t xml:space="preserve"> </w:t>
            </w:r>
            <w:r w:rsidRPr="00A752F3">
              <w:rPr>
                <w:rFonts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54635042" w14:textId="77777777" w:rsidR="00CF5987" w:rsidRPr="006E76DF" w:rsidRDefault="00CF5987" w:rsidP="00CF5987">
            <w:pPr>
              <w:rPr>
                <w:rFonts w:cs="Arial"/>
                <w:color w:val="00B05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010AE29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19A2D8C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176306B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4D045C5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3B57B2B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2E6EDEC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6E6483A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211A987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1457290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6ECEB72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0B56494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08464CD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0BFD927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19E9B7D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363E018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03CC824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57AE1A5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4D3602F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2C1D1C9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73DDC82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1E548C7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2C9C595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BDDC9"/>
            <w:noWrap/>
            <w:vAlign w:val="center"/>
          </w:tcPr>
          <w:p w14:paraId="051D12D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</w:tr>
      <w:tr w:rsidR="00F1649A" w:rsidRPr="00E70D41" w14:paraId="714AE977" w14:textId="77777777" w:rsidTr="0051100D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317EC7AA" w14:textId="77777777" w:rsidR="0051100D" w:rsidRDefault="0051100D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EA4E4" w14:textId="77777777" w:rsidR="0051100D" w:rsidRPr="0051100D" w:rsidRDefault="0051100D" w:rsidP="0051100D">
            <w:pPr>
              <w:rPr>
                <w:sz w:val="20"/>
                <w:szCs w:val="20"/>
                <w:lang w:val="es-CL"/>
              </w:rPr>
            </w:pPr>
            <w:r w:rsidRPr="0051100D">
              <w:rPr>
                <w:sz w:val="20"/>
                <w:szCs w:val="20"/>
                <w:lang w:val="es-CL"/>
              </w:rPr>
              <w:t xml:space="preserve">Celebraciones y/o actividades </w:t>
            </w:r>
          </w:p>
          <w:p w14:paraId="17C89A65" w14:textId="77777777" w:rsidR="0051100D" w:rsidRPr="00556B04" w:rsidRDefault="0051100D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(identidad)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5D7C6D3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1F32D9F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92A039B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14:paraId="4BD918CA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298E229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E292480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B6A01AB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CCEB552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10EC71B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EF9391D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A10F35C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7550AEE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49125A1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F5D4ACF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90BBF51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2B75147" w14:textId="77777777" w:rsidR="0051100D" w:rsidRPr="00A752F3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DB5FC3E" w14:textId="77777777" w:rsidR="0051100D" w:rsidRPr="006E76DF" w:rsidRDefault="0051100D" w:rsidP="00CF5987">
            <w:pPr>
              <w:rPr>
                <w:rFonts w:cs="Arial"/>
                <w:color w:val="00B05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99A9C22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B64945F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C9D006A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E25BEBF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9136FDD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9B76041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AF477D3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3FA5CE2B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56E30C7B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5F62A1C0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65E41F22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7B8B5A20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2C0D8AB7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1E8F6985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7ECFE163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08069D83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00D55886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13B1CD6C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27225951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6BC9366D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2139EC6C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462FADFF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2E32E368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</w:tr>
      <w:tr w:rsidR="00F1649A" w:rsidRPr="00E70D41" w14:paraId="53CDDBF6" w14:textId="77777777" w:rsidTr="00E36AA9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61EB6E84" w14:textId="77777777" w:rsidR="00CF5987" w:rsidRPr="00E70D41" w:rsidRDefault="00B56780" w:rsidP="0051100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51100D">
              <w:rPr>
                <w:rFonts w:cs="Arial"/>
                <w:b/>
                <w:bCs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BBA90" w14:textId="77777777" w:rsidR="00CF5987" w:rsidRPr="00556B04" w:rsidRDefault="00CF5987" w:rsidP="0051100D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A</w:t>
            </w:r>
            <w:r w:rsidR="0051100D">
              <w:rPr>
                <w:sz w:val="20"/>
                <w:szCs w:val="20"/>
                <w:lang w:val="es-CL"/>
              </w:rPr>
              <w:t xml:space="preserve">sesoría </w:t>
            </w:r>
            <w:r>
              <w:rPr>
                <w:sz w:val="20"/>
                <w:szCs w:val="20"/>
                <w:lang w:val="es-CL"/>
              </w:rPr>
              <w:t>CEPA.</w:t>
            </w:r>
            <w:r w:rsidR="0051100D">
              <w:rPr>
                <w:sz w:val="20"/>
                <w:szCs w:val="20"/>
                <w:lang w:val="es-CL"/>
              </w:rPr>
              <w:t xml:space="preserve"> Y CEE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0DC6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4878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028A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13443A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2D13D48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6CCD12B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1254B26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564C054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3D73976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168390F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</w:tcPr>
          <w:p w14:paraId="505C87E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</w:tcPr>
          <w:p w14:paraId="08D689A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</w:tcPr>
          <w:p w14:paraId="296B924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1ED67F2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25D82C0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711E830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3A95860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15427B8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328AA9F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0CA8199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27EB798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0FA2BDB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7154BE6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vAlign w:val="center"/>
          </w:tcPr>
          <w:p w14:paraId="5B18E2E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64C5E3B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16BE43A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1C36BC9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7AED623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7FDDB9C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782C495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5605ED1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3C66440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3A4CC03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2D7711F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4BF9009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2A9905E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4B84A00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39FCD57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DDC9"/>
            <w:noWrap/>
            <w:vAlign w:val="center"/>
          </w:tcPr>
          <w:p w14:paraId="3396C9D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BDDC9"/>
            <w:noWrap/>
            <w:vAlign w:val="center"/>
          </w:tcPr>
          <w:p w14:paraId="3AC9339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</w:tr>
      <w:tr w:rsidR="00F1649A" w:rsidRPr="00E70D41" w14:paraId="0DA9CB72" w14:textId="77777777" w:rsidTr="00E36AA9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1B7C429D" w14:textId="77777777" w:rsidR="00CF5987" w:rsidRDefault="00CF5987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B1371F">
              <w:rPr>
                <w:rFonts w:cs="Arial"/>
                <w:b/>
                <w:bCs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43723" w14:textId="77777777" w:rsidR="00CF5987" w:rsidRPr="00556B04" w:rsidRDefault="00CF5987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Talleres consejo de profesores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0515"/>
          </w:tcPr>
          <w:p w14:paraId="6793F2B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0515"/>
          </w:tcPr>
          <w:p w14:paraId="31D3F8E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0515"/>
          </w:tcPr>
          <w:p w14:paraId="2C00914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0515"/>
          </w:tcPr>
          <w:p w14:paraId="2CD1549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75A5EC0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795BDE7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54718D7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234CBDD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521A952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60D8C2A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</w:tcPr>
          <w:p w14:paraId="76B1219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</w:tcPr>
          <w:p w14:paraId="0462874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</w:tcPr>
          <w:p w14:paraId="52EC9E83" w14:textId="77777777" w:rsidR="00CF5987" w:rsidRDefault="00CF5987" w:rsidP="00CF5987">
            <w:pPr>
              <w:rPr>
                <w:rFonts w:cs="Arial"/>
                <w:sz w:val="20"/>
                <w:szCs w:val="20"/>
              </w:rPr>
            </w:pPr>
          </w:p>
          <w:p w14:paraId="5A89DAC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759A362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381BF1F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231EB0B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6B6DBBA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6BC52D2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06629E5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10605F3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5C31C05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7BAD5B2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448F60F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vAlign w:val="center"/>
          </w:tcPr>
          <w:p w14:paraId="4B88477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46296DC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3E64455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27C4748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36B7C7D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437A910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501A47B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1B3DAAE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27D1D94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38883FB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5E015D0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755A673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2836F0D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5EC1462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37AE651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0515"/>
            <w:noWrap/>
            <w:vAlign w:val="center"/>
          </w:tcPr>
          <w:p w14:paraId="386A2D4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0515"/>
            <w:noWrap/>
            <w:vAlign w:val="center"/>
          </w:tcPr>
          <w:p w14:paraId="5C56EC0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</w:tr>
      <w:tr w:rsidR="00F1649A" w:rsidRPr="00E70D41" w14:paraId="764CA0F0" w14:textId="77777777" w:rsidTr="00E36AA9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45EE9467" w14:textId="77777777" w:rsidR="00CF5987" w:rsidRDefault="00CF5987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B1371F">
              <w:rPr>
                <w:rFonts w:cs="Arial"/>
                <w:b/>
                <w:bCs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011E6" w14:textId="77777777" w:rsidR="00CF5987" w:rsidRPr="00556B04" w:rsidRDefault="00CF5987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Tall</w:t>
            </w:r>
            <w:r w:rsidR="0051100D">
              <w:rPr>
                <w:sz w:val="20"/>
                <w:szCs w:val="20"/>
                <w:lang w:val="es-CL"/>
              </w:rPr>
              <w:t>eres asistentes de la educación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F7BA6A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5B454E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22A7A7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</w:tcPr>
          <w:p w14:paraId="42A8D87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284E74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FAA7D4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A94830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E74726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55836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F9DEF4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8F1B58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BCF1A5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331A0D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1F53FD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89ED0C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FBB6F0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A037F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90BED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F57D4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CD47B8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E93510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4995D1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A949DA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2721F1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4F205B8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2764022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42B3E0F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9CA708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364B83C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A0AF42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6145895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43B263C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2DABE58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3692148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1D2A9C1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6B313C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1F0A383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661C8DE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707C6F3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</w:tcPr>
          <w:p w14:paraId="70C2A54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</w:tr>
      <w:tr w:rsidR="00F1649A" w:rsidRPr="00E70D41" w14:paraId="5E9B5821" w14:textId="77777777" w:rsidTr="0051100D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4C6FDE9" w14:textId="77777777" w:rsidR="00CF5987" w:rsidRPr="00E70D41" w:rsidRDefault="00CF5987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B1371F">
              <w:rPr>
                <w:rFonts w:cs="Arial"/>
                <w:b/>
                <w:bCs/>
              </w:rPr>
              <w:t>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7D50D" w14:textId="77777777" w:rsidR="00CF5987" w:rsidRPr="00556B04" w:rsidRDefault="0051100D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Feria autocuidado</w:t>
            </w:r>
            <w:r w:rsidR="00CF5987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4FB8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1956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42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F417B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E4A8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EEE3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5C2D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1A76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FCB5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E04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366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3822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5EF4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89AE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822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653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D3CA30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A48332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EDECAD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419518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A58BE2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9845EA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62FD6C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44F6D4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5620269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2A755AF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733006C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1480F7F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32B528A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6AE46BE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580D28D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0BE5379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73929A7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5A3D5FD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7F92780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31134B8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4C447F1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7ACC460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14:paraId="09A889D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21BCAF3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</w:tr>
      <w:tr w:rsidR="0051100D" w:rsidRPr="00E70D41" w14:paraId="28708B0C" w14:textId="77777777" w:rsidTr="0051100D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0890C0D5" w14:textId="77777777" w:rsidR="0051100D" w:rsidRDefault="0051100D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72DD" w14:textId="77777777" w:rsidR="0051100D" w:rsidRDefault="0051100D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Premiación escolar anual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D46B3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E26A1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D405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4E7C17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B41A5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20EC3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D350A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8B78B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3387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8854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C088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3D5DB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1219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ECE5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06A7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6F902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6804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3454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29F2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1EE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935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A69C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9F24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448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3D95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4549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D84A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4F65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BE97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8C15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EAAE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E204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6DE6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DE1B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8B92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511A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center"/>
          </w:tcPr>
          <w:p w14:paraId="24B95652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center"/>
          </w:tcPr>
          <w:p w14:paraId="753155A3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center"/>
          </w:tcPr>
          <w:p w14:paraId="00AF43DB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center"/>
          </w:tcPr>
          <w:p w14:paraId="5ECAE2ED" w14:textId="77777777" w:rsidR="0051100D" w:rsidRPr="00E70D41" w:rsidRDefault="0051100D" w:rsidP="00CF5987">
            <w:pPr>
              <w:rPr>
                <w:rFonts w:cs="Arial"/>
                <w:sz w:val="20"/>
                <w:szCs w:val="20"/>
              </w:rPr>
            </w:pPr>
          </w:p>
        </w:tc>
      </w:tr>
      <w:tr w:rsidR="00F1649A" w:rsidRPr="00E70D41" w14:paraId="740E5CD2" w14:textId="77777777" w:rsidTr="00E36AA9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00930E59" w14:textId="77777777" w:rsidR="00CF5987" w:rsidRPr="00E70D41" w:rsidRDefault="00CF5987" w:rsidP="00CF598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51100D">
              <w:rPr>
                <w:rFonts w:cs="Arial"/>
                <w:b/>
                <w:bCs/>
              </w:rPr>
              <w:t>7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A2EA5" w14:textId="77777777" w:rsidR="00CF5987" w:rsidRPr="00556B04" w:rsidRDefault="00E36AA9" w:rsidP="00CF598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 xml:space="preserve">Talleres EDEX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C404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A4B4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5D6F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DF5110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0D9C370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3CF6F0F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6885FD4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775281A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3345D7D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19760EA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611DC5D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4E3B650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57A09A6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47507D3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75DFB2D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21DCCD7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2EC3A666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22D3722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24CFB0AB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4EB949D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3551AB85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192DE9E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1174166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vAlign w:val="center"/>
          </w:tcPr>
          <w:p w14:paraId="2D8CE13C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10A996E3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550E3F0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1E940094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2EE6E0D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6A4D79D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39481B1A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1E4480C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450DEF78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42A8B4DF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5D2FA687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081468E1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12083F6E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61762192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0BF2CA3D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32DA"/>
            <w:noWrap/>
            <w:vAlign w:val="center"/>
          </w:tcPr>
          <w:p w14:paraId="7C4544B9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32DA"/>
            <w:noWrap/>
            <w:vAlign w:val="center"/>
          </w:tcPr>
          <w:p w14:paraId="086A60C0" w14:textId="77777777" w:rsidR="00CF5987" w:rsidRPr="00E70D41" w:rsidRDefault="00CF5987" w:rsidP="00CF598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60BD188" w14:textId="77777777" w:rsidR="003614C7" w:rsidRDefault="003614C7" w:rsidP="002B1013">
      <w:pPr>
        <w:jc w:val="both"/>
        <w:rPr>
          <w:lang w:val="es-CL"/>
        </w:rPr>
      </w:pPr>
    </w:p>
    <w:sectPr w:rsidR="003614C7" w:rsidSect="008B2B15">
      <w:pgSz w:w="15842" w:h="12242" w:orient="landscape" w:code="1"/>
      <w:pgMar w:top="1134" w:right="851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D274" w14:textId="77777777" w:rsidR="003536F7" w:rsidRDefault="003536F7">
      <w:r>
        <w:separator/>
      </w:r>
    </w:p>
  </w:endnote>
  <w:endnote w:type="continuationSeparator" w:id="0">
    <w:p w14:paraId="7E9EA5D1" w14:textId="77777777" w:rsidR="003536F7" w:rsidRDefault="0035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Adobe Ming Std L">
    <w:charset w:val="80"/>
    <w:family w:val="roman"/>
    <w:notTrueType/>
    <w:pitch w:val="variable"/>
    <w:sig w:usb0="00000203" w:usb1="1A0F1900" w:usb2="00000016" w:usb3="00000000" w:csb0="00120005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D99A" w14:textId="77777777" w:rsidR="003536F7" w:rsidRDefault="003536F7">
      <w:r>
        <w:separator/>
      </w:r>
    </w:p>
  </w:footnote>
  <w:footnote w:type="continuationSeparator" w:id="0">
    <w:p w14:paraId="727715BD" w14:textId="77777777" w:rsidR="003536F7" w:rsidRDefault="003536F7">
      <w:r>
        <w:continuationSeparator/>
      </w:r>
    </w:p>
  </w:footnote>
  <w:footnote w:id="1">
    <w:p w14:paraId="103308E0" w14:textId="77777777" w:rsidR="00D63D05" w:rsidRPr="008D1583" w:rsidRDefault="00D63D05" w:rsidP="008B0E32">
      <w:pPr>
        <w:pStyle w:val="Textonotapie"/>
        <w:jc w:val="both"/>
        <w:rPr>
          <w:sz w:val="18"/>
          <w:szCs w:val="18"/>
        </w:rPr>
      </w:pPr>
      <w:r w:rsidRPr="008D1583">
        <w:rPr>
          <w:rStyle w:val="Refdenotaalpie"/>
          <w:sz w:val="18"/>
          <w:szCs w:val="18"/>
        </w:rPr>
        <w:footnoteRef/>
      </w:r>
      <w:r w:rsidRPr="008D1583">
        <w:rPr>
          <w:sz w:val="18"/>
          <w:szCs w:val="18"/>
        </w:rPr>
        <w:t xml:space="preserve"> </w:t>
      </w:r>
      <w:proofErr w:type="spellStart"/>
      <w:r w:rsidRPr="008D1583">
        <w:rPr>
          <w:sz w:val="18"/>
          <w:szCs w:val="18"/>
        </w:rPr>
        <w:t>Banz</w:t>
      </w:r>
      <w:proofErr w:type="spellEnd"/>
      <w:r w:rsidRPr="008D1583">
        <w:rPr>
          <w:sz w:val="18"/>
          <w:szCs w:val="18"/>
        </w:rPr>
        <w:t>, Cecilia, “Convivencia Escolar”, Valoras-UC, Santiago, 2008, Pág.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1AC"/>
    <w:multiLevelType w:val="hybridMultilevel"/>
    <w:tmpl w:val="9F924FF0"/>
    <w:lvl w:ilvl="0" w:tplc="3DD476AE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A25"/>
    <w:multiLevelType w:val="hybridMultilevel"/>
    <w:tmpl w:val="360499FE"/>
    <w:lvl w:ilvl="0" w:tplc="9FE0E3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AF8"/>
    <w:multiLevelType w:val="hybridMultilevel"/>
    <w:tmpl w:val="F56A98D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61EE"/>
    <w:multiLevelType w:val="hybridMultilevel"/>
    <w:tmpl w:val="7C903F8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@Adobe Ming Std 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96F86"/>
    <w:multiLevelType w:val="hybridMultilevel"/>
    <w:tmpl w:val="005E5C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0C25"/>
    <w:multiLevelType w:val="hybridMultilevel"/>
    <w:tmpl w:val="473E846A"/>
    <w:lvl w:ilvl="0" w:tplc="0C0A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4624FD9"/>
    <w:multiLevelType w:val="hybridMultilevel"/>
    <w:tmpl w:val="8EE08A98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>
      <w:start w:val="1"/>
      <w:numFmt w:val="lowerLetter"/>
      <w:lvlText w:val="%2."/>
      <w:lvlJc w:val="left"/>
      <w:pPr>
        <w:ind w:left="1500" w:hanging="360"/>
      </w:pPr>
    </w:lvl>
    <w:lvl w:ilvl="2" w:tplc="340A001B">
      <w:start w:val="1"/>
      <w:numFmt w:val="lowerRoman"/>
      <w:lvlText w:val="%3."/>
      <w:lvlJc w:val="right"/>
      <w:pPr>
        <w:ind w:left="2220" w:hanging="180"/>
      </w:pPr>
    </w:lvl>
    <w:lvl w:ilvl="3" w:tplc="340A000F">
      <w:start w:val="1"/>
      <w:numFmt w:val="decimal"/>
      <w:lvlText w:val="%4."/>
      <w:lvlJc w:val="left"/>
      <w:pPr>
        <w:ind w:left="2940" w:hanging="360"/>
      </w:pPr>
    </w:lvl>
    <w:lvl w:ilvl="4" w:tplc="340A0019">
      <w:start w:val="1"/>
      <w:numFmt w:val="lowerLetter"/>
      <w:lvlText w:val="%5."/>
      <w:lvlJc w:val="left"/>
      <w:pPr>
        <w:ind w:left="3660" w:hanging="360"/>
      </w:pPr>
    </w:lvl>
    <w:lvl w:ilvl="5" w:tplc="340A001B">
      <w:start w:val="1"/>
      <w:numFmt w:val="lowerRoman"/>
      <w:lvlText w:val="%6."/>
      <w:lvlJc w:val="right"/>
      <w:pPr>
        <w:ind w:left="4380" w:hanging="180"/>
      </w:pPr>
    </w:lvl>
    <w:lvl w:ilvl="6" w:tplc="340A000F">
      <w:start w:val="1"/>
      <w:numFmt w:val="decimal"/>
      <w:lvlText w:val="%7."/>
      <w:lvlJc w:val="left"/>
      <w:pPr>
        <w:ind w:left="5100" w:hanging="360"/>
      </w:pPr>
    </w:lvl>
    <w:lvl w:ilvl="7" w:tplc="340A0019">
      <w:start w:val="1"/>
      <w:numFmt w:val="lowerLetter"/>
      <w:lvlText w:val="%8."/>
      <w:lvlJc w:val="left"/>
      <w:pPr>
        <w:ind w:left="5820" w:hanging="360"/>
      </w:pPr>
    </w:lvl>
    <w:lvl w:ilvl="8" w:tplc="340A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964639"/>
    <w:multiLevelType w:val="hybridMultilevel"/>
    <w:tmpl w:val="642C8B5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868DA"/>
    <w:multiLevelType w:val="hybridMultilevel"/>
    <w:tmpl w:val="1FBAADE4"/>
    <w:lvl w:ilvl="0" w:tplc="251AD0A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54C8"/>
    <w:multiLevelType w:val="hybridMultilevel"/>
    <w:tmpl w:val="BB345CD2"/>
    <w:lvl w:ilvl="0" w:tplc="FD8A638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73EB4"/>
    <w:multiLevelType w:val="hybridMultilevel"/>
    <w:tmpl w:val="929E4B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D33AF"/>
    <w:multiLevelType w:val="hybridMultilevel"/>
    <w:tmpl w:val="DBBE8ED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02643"/>
    <w:multiLevelType w:val="hybridMultilevel"/>
    <w:tmpl w:val="149CE83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C5102"/>
    <w:multiLevelType w:val="hybridMultilevel"/>
    <w:tmpl w:val="50ECE16A"/>
    <w:lvl w:ilvl="0" w:tplc="D50818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5214">
    <w:abstractNumId w:val="5"/>
  </w:num>
  <w:num w:numId="2" w16cid:durableId="139351532">
    <w:abstractNumId w:val="3"/>
  </w:num>
  <w:num w:numId="3" w16cid:durableId="1192180489">
    <w:abstractNumId w:val="8"/>
  </w:num>
  <w:num w:numId="4" w16cid:durableId="829062584">
    <w:abstractNumId w:val="12"/>
  </w:num>
  <w:num w:numId="5" w16cid:durableId="716126693">
    <w:abstractNumId w:val="2"/>
  </w:num>
  <w:num w:numId="6" w16cid:durableId="435371695">
    <w:abstractNumId w:val="0"/>
  </w:num>
  <w:num w:numId="7" w16cid:durableId="371148639">
    <w:abstractNumId w:val="1"/>
  </w:num>
  <w:num w:numId="8" w16cid:durableId="1451704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5449259">
    <w:abstractNumId w:val="10"/>
  </w:num>
  <w:num w:numId="10" w16cid:durableId="250554024">
    <w:abstractNumId w:val="10"/>
  </w:num>
  <w:num w:numId="11" w16cid:durableId="1052383773">
    <w:abstractNumId w:val="13"/>
  </w:num>
  <w:num w:numId="12" w16cid:durableId="90513497">
    <w:abstractNumId w:val="7"/>
  </w:num>
  <w:num w:numId="13" w16cid:durableId="329142246">
    <w:abstractNumId w:val="11"/>
  </w:num>
  <w:num w:numId="14" w16cid:durableId="708380946">
    <w:abstractNumId w:val="9"/>
  </w:num>
  <w:num w:numId="15" w16cid:durableId="212403160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F0"/>
    <w:rsid w:val="000079F4"/>
    <w:rsid w:val="00017B70"/>
    <w:rsid w:val="0002319D"/>
    <w:rsid w:val="00023271"/>
    <w:rsid w:val="000270F5"/>
    <w:rsid w:val="00033244"/>
    <w:rsid w:val="00036AF1"/>
    <w:rsid w:val="000417A3"/>
    <w:rsid w:val="00046FC9"/>
    <w:rsid w:val="000569E5"/>
    <w:rsid w:val="00060366"/>
    <w:rsid w:val="00064AE7"/>
    <w:rsid w:val="0006600B"/>
    <w:rsid w:val="00066209"/>
    <w:rsid w:val="00066E72"/>
    <w:rsid w:val="000676FB"/>
    <w:rsid w:val="00070AD0"/>
    <w:rsid w:val="0007615E"/>
    <w:rsid w:val="000809DC"/>
    <w:rsid w:val="00084939"/>
    <w:rsid w:val="00092067"/>
    <w:rsid w:val="000A694E"/>
    <w:rsid w:val="000A7572"/>
    <w:rsid w:val="000A7D6A"/>
    <w:rsid w:val="000B1B60"/>
    <w:rsid w:val="000B471D"/>
    <w:rsid w:val="000B50ED"/>
    <w:rsid w:val="000B6BE1"/>
    <w:rsid w:val="000C2908"/>
    <w:rsid w:val="000C2F08"/>
    <w:rsid w:val="000C4CF8"/>
    <w:rsid w:val="000C7886"/>
    <w:rsid w:val="000E0320"/>
    <w:rsid w:val="000F2ED4"/>
    <w:rsid w:val="000F3FAF"/>
    <w:rsid w:val="000F4159"/>
    <w:rsid w:val="000F50C8"/>
    <w:rsid w:val="000F631E"/>
    <w:rsid w:val="00104DEF"/>
    <w:rsid w:val="00106F7E"/>
    <w:rsid w:val="00114D21"/>
    <w:rsid w:val="001158EC"/>
    <w:rsid w:val="00115A19"/>
    <w:rsid w:val="0011745C"/>
    <w:rsid w:val="00117689"/>
    <w:rsid w:val="00120B5F"/>
    <w:rsid w:val="00122FF2"/>
    <w:rsid w:val="001439E3"/>
    <w:rsid w:val="00153334"/>
    <w:rsid w:val="001578C9"/>
    <w:rsid w:val="0016631C"/>
    <w:rsid w:val="00172FEA"/>
    <w:rsid w:val="00174B9C"/>
    <w:rsid w:val="00181F66"/>
    <w:rsid w:val="001911E0"/>
    <w:rsid w:val="00197D69"/>
    <w:rsid w:val="001A24CF"/>
    <w:rsid w:val="001A54C5"/>
    <w:rsid w:val="001B31AF"/>
    <w:rsid w:val="001C0961"/>
    <w:rsid w:val="001C1783"/>
    <w:rsid w:val="001C3702"/>
    <w:rsid w:val="001C7635"/>
    <w:rsid w:val="001C77D2"/>
    <w:rsid w:val="001D2F2C"/>
    <w:rsid w:val="001D392D"/>
    <w:rsid w:val="001E0AC1"/>
    <w:rsid w:val="001E3B53"/>
    <w:rsid w:val="001E587C"/>
    <w:rsid w:val="001E649C"/>
    <w:rsid w:val="001E681B"/>
    <w:rsid w:val="001F087A"/>
    <w:rsid w:val="001F5E33"/>
    <w:rsid w:val="0020050D"/>
    <w:rsid w:val="00200B4A"/>
    <w:rsid w:val="00203627"/>
    <w:rsid w:val="00213D04"/>
    <w:rsid w:val="00221316"/>
    <w:rsid w:val="002222CD"/>
    <w:rsid w:val="00222835"/>
    <w:rsid w:val="00223ABF"/>
    <w:rsid w:val="00223CAA"/>
    <w:rsid w:val="00223F77"/>
    <w:rsid w:val="00227C22"/>
    <w:rsid w:val="002370AB"/>
    <w:rsid w:val="00241859"/>
    <w:rsid w:val="00244A9E"/>
    <w:rsid w:val="00251239"/>
    <w:rsid w:val="002515CF"/>
    <w:rsid w:val="00254663"/>
    <w:rsid w:val="002547F8"/>
    <w:rsid w:val="002608DD"/>
    <w:rsid w:val="00261D92"/>
    <w:rsid w:val="0026362C"/>
    <w:rsid w:val="00263A49"/>
    <w:rsid w:val="00264992"/>
    <w:rsid w:val="00266C6C"/>
    <w:rsid w:val="002715F3"/>
    <w:rsid w:val="00274050"/>
    <w:rsid w:val="00275166"/>
    <w:rsid w:val="00275169"/>
    <w:rsid w:val="0027633E"/>
    <w:rsid w:val="00276DE0"/>
    <w:rsid w:val="002772BE"/>
    <w:rsid w:val="00281A16"/>
    <w:rsid w:val="002857B9"/>
    <w:rsid w:val="0029195B"/>
    <w:rsid w:val="00291F2E"/>
    <w:rsid w:val="00295E63"/>
    <w:rsid w:val="00296440"/>
    <w:rsid w:val="002A0214"/>
    <w:rsid w:val="002A6812"/>
    <w:rsid w:val="002B1013"/>
    <w:rsid w:val="002B59EB"/>
    <w:rsid w:val="002C025D"/>
    <w:rsid w:val="002C304C"/>
    <w:rsid w:val="002C42BF"/>
    <w:rsid w:val="002D4F8D"/>
    <w:rsid w:val="002F09BA"/>
    <w:rsid w:val="00301EBA"/>
    <w:rsid w:val="00301FEC"/>
    <w:rsid w:val="003024F4"/>
    <w:rsid w:val="00302B91"/>
    <w:rsid w:val="00302FE9"/>
    <w:rsid w:val="00303B0A"/>
    <w:rsid w:val="00304FDF"/>
    <w:rsid w:val="003104E1"/>
    <w:rsid w:val="00311005"/>
    <w:rsid w:val="00312365"/>
    <w:rsid w:val="0032042F"/>
    <w:rsid w:val="003238E8"/>
    <w:rsid w:val="00341A14"/>
    <w:rsid w:val="00351756"/>
    <w:rsid w:val="00352E1D"/>
    <w:rsid w:val="003536F7"/>
    <w:rsid w:val="00357311"/>
    <w:rsid w:val="003601C9"/>
    <w:rsid w:val="00360A04"/>
    <w:rsid w:val="003614C7"/>
    <w:rsid w:val="00362F0B"/>
    <w:rsid w:val="0036497D"/>
    <w:rsid w:val="00366E04"/>
    <w:rsid w:val="00376A1F"/>
    <w:rsid w:val="00376BDF"/>
    <w:rsid w:val="0039047E"/>
    <w:rsid w:val="003926DA"/>
    <w:rsid w:val="00396FA4"/>
    <w:rsid w:val="003A0447"/>
    <w:rsid w:val="003A6BF1"/>
    <w:rsid w:val="003A7C5F"/>
    <w:rsid w:val="003B0A6C"/>
    <w:rsid w:val="003B449F"/>
    <w:rsid w:val="003B5A7C"/>
    <w:rsid w:val="003C120F"/>
    <w:rsid w:val="003C216B"/>
    <w:rsid w:val="003C3A8D"/>
    <w:rsid w:val="003C4AB4"/>
    <w:rsid w:val="003D1611"/>
    <w:rsid w:val="003D52CE"/>
    <w:rsid w:val="003E0F46"/>
    <w:rsid w:val="003E7B69"/>
    <w:rsid w:val="003F7178"/>
    <w:rsid w:val="0040064F"/>
    <w:rsid w:val="00416FAE"/>
    <w:rsid w:val="00417AB9"/>
    <w:rsid w:val="00420B18"/>
    <w:rsid w:val="004252AD"/>
    <w:rsid w:val="00431266"/>
    <w:rsid w:val="00436C11"/>
    <w:rsid w:val="004432FC"/>
    <w:rsid w:val="004466C0"/>
    <w:rsid w:val="00452349"/>
    <w:rsid w:val="00452472"/>
    <w:rsid w:val="0045282B"/>
    <w:rsid w:val="00452962"/>
    <w:rsid w:val="00457643"/>
    <w:rsid w:val="00457B05"/>
    <w:rsid w:val="004615CC"/>
    <w:rsid w:val="00461E7A"/>
    <w:rsid w:val="004702FA"/>
    <w:rsid w:val="00470994"/>
    <w:rsid w:val="00473D37"/>
    <w:rsid w:val="004754C0"/>
    <w:rsid w:val="00476CA4"/>
    <w:rsid w:val="004807EB"/>
    <w:rsid w:val="004837A5"/>
    <w:rsid w:val="00483AA8"/>
    <w:rsid w:val="00485D82"/>
    <w:rsid w:val="00486C1C"/>
    <w:rsid w:val="00486D33"/>
    <w:rsid w:val="00487874"/>
    <w:rsid w:val="004957C4"/>
    <w:rsid w:val="004C1203"/>
    <w:rsid w:val="004C47B7"/>
    <w:rsid w:val="004C620F"/>
    <w:rsid w:val="004C6DE5"/>
    <w:rsid w:val="004C7803"/>
    <w:rsid w:val="004D1690"/>
    <w:rsid w:val="004D40E7"/>
    <w:rsid w:val="004D4B83"/>
    <w:rsid w:val="004D73FC"/>
    <w:rsid w:val="004E1DA8"/>
    <w:rsid w:val="004E1FE1"/>
    <w:rsid w:val="004E3249"/>
    <w:rsid w:val="004E429F"/>
    <w:rsid w:val="004F202D"/>
    <w:rsid w:val="004F73DB"/>
    <w:rsid w:val="00501674"/>
    <w:rsid w:val="00501D27"/>
    <w:rsid w:val="005036FF"/>
    <w:rsid w:val="0050736A"/>
    <w:rsid w:val="00507542"/>
    <w:rsid w:val="00510B57"/>
    <w:rsid w:val="0051100D"/>
    <w:rsid w:val="00511696"/>
    <w:rsid w:val="00517EAB"/>
    <w:rsid w:val="00520BAF"/>
    <w:rsid w:val="00524501"/>
    <w:rsid w:val="00524502"/>
    <w:rsid w:val="00525BEE"/>
    <w:rsid w:val="00526B18"/>
    <w:rsid w:val="005307B2"/>
    <w:rsid w:val="00555C7A"/>
    <w:rsid w:val="00556154"/>
    <w:rsid w:val="00556560"/>
    <w:rsid w:val="00556B04"/>
    <w:rsid w:val="00564D3E"/>
    <w:rsid w:val="00565927"/>
    <w:rsid w:val="00572005"/>
    <w:rsid w:val="00572214"/>
    <w:rsid w:val="00572B02"/>
    <w:rsid w:val="0057733A"/>
    <w:rsid w:val="005807B8"/>
    <w:rsid w:val="00583078"/>
    <w:rsid w:val="0059130B"/>
    <w:rsid w:val="00593373"/>
    <w:rsid w:val="00593ADE"/>
    <w:rsid w:val="00594633"/>
    <w:rsid w:val="0059524B"/>
    <w:rsid w:val="005975F0"/>
    <w:rsid w:val="00597C01"/>
    <w:rsid w:val="005A084B"/>
    <w:rsid w:val="005A2FD7"/>
    <w:rsid w:val="005A5A40"/>
    <w:rsid w:val="005B042D"/>
    <w:rsid w:val="005B64A2"/>
    <w:rsid w:val="005B705F"/>
    <w:rsid w:val="005D0CB1"/>
    <w:rsid w:val="005D20A3"/>
    <w:rsid w:val="005D4B64"/>
    <w:rsid w:val="005D4FB1"/>
    <w:rsid w:val="005D5CF0"/>
    <w:rsid w:val="005E0B0D"/>
    <w:rsid w:val="005E1B98"/>
    <w:rsid w:val="005E2E71"/>
    <w:rsid w:val="005E7B38"/>
    <w:rsid w:val="005F0588"/>
    <w:rsid w:val="0060242D"/>
    <w:rsid w:val="006116DF"/>
    <w:rsid w:val="00621AB1"/>
    <w:rsid w:val="006223D5"/>
    <w:rsid w:val="00624BDD"/>
    <w:rsid w:val="00633916"/>
    <w:rsid w:val="006403CA"/>
    <w:rsid w:val="0064110B"/>
    <w:rsid w:val="00643940"/>
    <w:rsid w:val="006455BC"/>
    <w:rsid w:val="00650718"/>
    <w:rsid w:val="0065190A"/>
    <w:rsid w:val="00654070"/>
    <w:rsid w:val="00654DDF"/>
    <w:rsid w:val="00657CBF"/>
    <w:rsid w:val="006600E7"/>
    <w:rsid w:val="00663D98"/>
    <w:rsid w:val="006646F0"/>
    <w:rsid w:val="006720ED"/>
    <w:rsid w:val="0067339B"/>
    <w:rsid w:val="006767A4"/>
    <w:rsid w:val="00680765"/>
    <w:rsid w:val="00681653"/>
    <w:rsid w:val="00682D0B"/>
    <w:rsid w:val="00683290"/>
    <w:rsid w:val="00684649"/>
    <w:rsid w:val="0068797B"/>
    <w:rsid w:val="0069505C"/>
    <w:rsid w:val="006970D2"/>
    <w:rsid w:val="00697381"/>
    <w:rsid w:val="00697943"/>
    <w:rsid w:val="006B2DBA"/>
    <w:rsid w:val="006B44A3"/>
    <w:rsid w:val="006C5D5A"/>
    <w:rsid w:val="006D283E"/>
    <w:rsid w:val="006D6D2E"/>
    <w:rsid w:val="006E1B70"/>
    <w:rsid w:val="006E6542"/>
    <w:rsid w:val="006E654D"/>
    <w:rsid w:val="006E6E82"/>
    <w:rsid w:val="006E76DF"/>
    <w:rsid w:val="006F1601"/>
    <w:rsid w:val="006F2DD9"/>
    <w:rsid w:val="006F307D"/>
    <w:rsid w:val="007039E0"/>
    <w:rsid w:val="007042A8"/>
    <w:rsid w:val="00705922"/>
    <w:rsid w:val="0070657B"/>
    <w:rsid w:val="007152A1"/>
    <w:rsid w:val="007153FC"/>
    <w:rsid w:val="00717D0A"/>
    <w:rsid w:val="007207EB"/>
    <w:rsid w:val="007209BE"/>
    <w:rsid w:val="0072254C"/>
    <w:rsid w:val="0072268C"/>
    <w:rsid w:val="00724B9F"/>
    <w:rsid w:val="00730A76"/>
    <w:rsid w:val="0073205B"/>
    <w:rsid w:val="00732989"/>
    <w:rsid w:val="00734160"/>
    <w:rsid w:val="00741414"/>
    <w:rsid w:val="00745B18"/>
    <w:rsid w:val="00755D44"/>
    <w:rsid w:val="00756BAF"/>
    <w:rsid w:val="00761A68"/>
    <w:rsid w:val="007642A2"/>
    <w:rsid w:val="00767F51"/>
    <w:rsid w:val="00772143"/>
    <w:rsid w:val="00775699"/>
    <w:rsid w:val="007806A2"/>
    <w:rsid w:val="007833EC"/>
    <w:rsid w:val="00783E54"/>
    <w:rsid w:val="007846E2"/>
    <w:rsid w:val="00785883"/>
    <w:rsid w:val="00785B78"/>
    <w:rsid w:val="00786C02"/>
    <w:rsid w:val="00793C91"/>
    <w:rsid w:val="00796DC7"/>
    <w:rsid w:val="00796F88"/>
    <w:rsid w:val="007B0645"/>
    <w:rsid w:val="007B5191"/>
    <w:rsid w:val="007C0FF8"/>
    <w:rsid w:val="007D35F9"/>
    <w:rsid w:val="007D475D"/>
    <w:rsid w:val="007E2ADD"/>
    <w:rsid w:val="007E6EF8"/>
    <w:rsid w:val="007F4862"/>
    <w:rsid w:val="0080286E"/>
    <w:rsid w:val="008105B3"/>
    <w:rsid w:val="008121A0"/>
    <w:rsid w:val="00812817"/>
    <w:rsid w:val="00814C00"/>
    <w:rsid w:val="00816A36"/>
    <w:rsid w:val="008222D5"/>
    <w:rsid w:val="0083240D"/>
    <w:rsid w:val="00842740"/>
    <w:rsid w:val="00850879"/>
    <w:rsid w:val="0085725D"/>
    <w:rsid w:val="00860CF8"/>
    <w:rsid w:val="00860F16"/>
    <w:rsid w:val="0086298D"/>
    <w:rsid w:val="00865A08"/>
    <w:rsid w:val="00865FE8"/>
    <w:rsid w:val="00867D67"/>
    <w:rsid w:val="00877B67"/>
    <w:rsid w:val="00881869"/>
    <w:rsid w:val="00884817"/>
    <w:rsid w:val="00886924"/>
    <w:rsid w:val="00886FED"/>
    <w:rsid w:val="00887067"/>
    <w:rsid w:val="008871DC"/>
    <w:rsid w:val="00890D21"/>
    <w:rsid w:val="00891240"/>
    <w:rsid w:val="0089191A"/>
    <w:rsid w:val="008935FE"/>
    <w:rsid w:val="008A0CAA"/>
    <w:rsid w:val="008A39B3"/>
    <w:rsid w:val="008A3B32"/>
    <w:rsid w:val="008A3E55"/>
    <w:rsid w:val="008A5490"/>
    <w:rsid w:val="008B0E32"/>
    <w:rsid w:val="008B1513"/>
    <w:rsid w:val="008B2A2B"/>
    <w:rsid w:val="008B2B15"/>
    <w:rsid w:val="008B3467"/>
    <w:rsid w:val="008C0856"/>
    <w:rsid w:val="008D0ED0"/>
    <w:rsid w:val="008D53B8"/>
    <w:rsid w:val="008D5A39"/>
    <w:rsid w:val="008E0CAA"/>
    <w:rsid w:val="008E5E1F"/>
    <w:rsid w:val="008E6FB1"/>
    <w:rsid w:val="008F0E42"/>
    <w:rsid w:val="008F4C4D"/>
    <w:rsid w:val="008F6C76"/>
    <w:rsid w:val="00902BBB"/>
    <w:rsid w:val="009046DB"/>
    <w:rsid w:val="00905404"/>
    <w:rsid w:val="00907330"/>
    <w:rsid w:val="00907345"/>
    <w:rsid w:val="009145D9"/>
    <w:rsid w:val="00914855"/>
    <w:rsid w:val="00914D17"/>
    <w:rsid w:val="00937B79"/>
    <w:rsid w:val="009428A3"/>
    <w:rsid w:val="00947046"/>
    <w:rsid w:val="0094779A"/>
    <w:rsid w:val="0095304E"/>
    <w:rsid w:val="00955558"/>
    <w:rsid w:val="00956CA3"/>
    <w:rsid w:val="00956FD0"/>
    <w:rsid w:val="00960D8E"/>
    <w:rsid w:val="009668DF"/>
    <w:rsid w:val="00971A35"/>
    <w:rsid w:val="0097307D"/>
    <w:rsid w:val="00973D48"/>
    <w:rsid w:val="00980AE8"/>
    <w:rsid w:val="00986DCB"/>
    <w:rsid w:val="00986FB9"/>
    <w:rsid w:val="00990149"/>
    <w:rsid w:val="00991A6B"/>
    <w:rsid w:val="009937CC"/>
    <w:rsid w:val="009951CF"/>
    <w:rsid w:val="009A4A43"/>
    <w:rsid w:val="009A79E3"/>
    <w:rsid w:val="009B0D3D"/>
    <w:rsid w:val="009C0E09"/>
    <w:rsid w:val="009C164F"/>
    <w:rsid w:val="009C358F"/>
    <w:rsid w:val="009C4628"/>
    <w:rsid w:val="009C4CC7"/>
    <w:rsid w:val="009D2244"/>
    <w:rsid w:val="009D4FE9"/>
    <w:rsid w:val="009D50F9"/>
    <w:rsid w:val="009F5AC1"/>
    <w:rsid w:val="009F5D32"/>
    <w:rsid w:val="00A04533"/>
    <w:rsid w:val="00A04CE5"/>
    <w:rsid w:val="00A053E5"/>
    <w:rsid w:val="00A05609"/>
    <w:rsid w:val="00A2729A"/>
    <w:rsid w:val="00A31D74"/>
    <w:rsid w:val="00A36014"/>
    <w:rsid w:val="00A37657"/>
    <w:rsid w:val="00A420FA"/>
    <w:rsid w:val="00A43205"/>
    <w:rsid w:val="00A43960"/>
    <w:rsid w:val="00A466E8"/>
    <w:rsid w:val="00A51B2D"/>
    <w:rsid w:val="00A545B7"/>
    <w:rsid w:val="00A572F6"/>
    <w:rsid w:val="00A63317"/>
    <w:rsid w:val="00A653EB"/>
    <w:rsid w:val="00A67553"/>
    <w:rsid w:val="00A752F3"/>
    <w:rsid w:val="00A80E2E"/>
    <w:rsid w:val="00A8392D"/>
    <w:rsid w:val="00A909AB"/>
    <w:rsid w:val="00A938B7"/>
    <w:rsid w:val="00A93C59"/>
    <w:rsid w:val="00A94D8E"/>
    <w:rsid w:val="00A97D7E"/>
    <w:rsid w:val="00AA7263"/>
    <w:rsid w:val="00AB44B1"/>
    <w:rsid w:val="00AB4CF9"/>
    <w:rsid w:val="00AB5EE6"/>
    <w:rsid w:val="00AB6D4C"/>
    <w:rsid w:val="00AB72A0"/>
    <w:rsid w:val="00AB7EE8"/>
    <w:rsid w:val="00AC20A5"/>
    <w:rsid w:val="00AC31D0"/>
    <w:rsid w:val="00AD3CE3"/>
    <w:rsid w:val="00AD4F3B"/>
    <w:rsid w:val="00AE1B51"/>
    <w:rsid w:val="00AE1C41"/>
    <w:rsid w:val="00AE1EA6"/>
    <w:rsid w:val="00AE771D"/>
    <w:rsid w:val="00AF2CD9"/>
    <w:rsid w:val="00AF58C4"/>
    <w:rsid w:val="00AF59F2"/>
    <w:rsid w:val="00B01A21"/>
    <w:rsid w:val="00B02347"/>
    <w:rsid w:val="00B0741B"/>
    <w:rsid w:val="00B10E67"/>
    <w:rsid w:val="00B11058"/>
    <w:rsid w:val="00B1371F"/>
    <w:rsid w:val="00B27A84"/>
    <w:rsid w:val="00B305C2"/>
    <w:rsid w:val="00B33662"/>
    <w:rsid w:val="00B33ED6"/>
    <w:rsid w:val="00B37EC6"/>
    <w:rsid w:val="00B41897"/>
    <w:rsid w:val="00B535C7"/>
    <w:rsid w:val="00B54F02"/>
    <w:rsid w:val="00B556F5"/>
    <w:rsid w:val="00B56780"/>
    <w:rsid w:val="00B60320"/>
    <w:rsid w:val="00B67E60"/>
    <w:rsid w:val="00B70C4B"/>
    <w:rsid w:val="00B70FA4"/>
    <w:rsid w:val="00B755F0"/>
    <w:rsid w:val="00B765E6"/>
    <w:rsid w:val="00B85FAE"/>
    <w:rsid w:val="00B948D0"/>
    <w:rsid w:val="00B94D64"/>
    <w:rsid w:val="00BA013A"/>
    <w:rsid w:val="00BB4E18"/>
    <w:rsid w:val="00BB5062"/>
    <w:rsid w:val="00BB74D9"/>
    <w:rsid w:val="00BC060A"/>
    <w:rsid w:val="00BC22E7"/>
    <w:rsid w:val="00BC423C"/>
    <w:rsid w:val="00BC588C"/>
    <w:rsid w:val="00BC6107"/>
    <w:rsid w:val="00BD0A12"/>
    <w:rsid w:val="00BD13BC"/>
    <w:rsid w:val="00BD5B80"/>
    <w:rsid w:val="00BD675E"/>
    <w:rsid w:val="00BD6C02"/>
    <w:rsid w:val="00BE108F"/>
    <w:rsid w:val="00BE1B86"/>
    <w:rsid w:val="00BE27C6"/>
    <w:rsid w:val="00BE62B5"/>
    <w:rsid w:val="00BF2840"/>
    <w:rsid w:val="00BF3878"/>
    <w:rsid w:val="00BF3DF2"/>
    <w:rsid w:val="00BF63CE"/>
    <w:rsid w:val="00C0110C"/>
    <w:rsid w:val="00C01985"/>
    <w:rsid w:val="00C01AF5"/>
    <w:rsid w:val="00C056F7"/>
    <w:rsid w:val="00C05CE6"/>
    <w:rsid w:val="00C11F47"/>
    <w:rsid w:val="00C12FA7"/>
    <w:rsid w:val="00C16472"/>
    <w:rsid w:val="00C16B6C"/>
    <w:rsid w:val="00C33490"/>
    <w:rsid w:val="00C3489A"/>
    <w:rsid w:val="00C40CE6"/>
    <w:rsid w:val="00C41AB3"/>
    <w:rsid w:val="00C41CF5"/>
    <w:rsid w:val="00C6126B"/>
    <w:rsid w:val="00C638B5"/>
    <w:rsid w:val="00C661A1"/>
    <w:rsid w:val="00C67720"/>
    <w:rsid w:val="00C72A27"/>
    <w:rsid w:val="00C74381"/>
    <w:rsid w:val="00C77ACB"/>
    <w:rsid w:val="00C83AFA"/>
    <w:rsid w:val="00C84696"/>
    <w:rsid w:val="00C84E67"/>
    <w:rsid w:val="00C85346"/>
    <w:rsid w:val="00C8599B"/>
    <w:rsid w:val="00C9149D"/>
    <w:rsid w:val="00C91878"/>
    <w:rsid w:val="00C9220B"/>
    <w:rsid w:val="00CA5660"/>
    <w:rsid w:val="00CB0980"/>
    <w:rsid w:val="00CB1809"/>
    <w:rsid w:val="00CB6351"/>
    <w:rsid w:val="00CD07FC"/>
    <w:rsid w:val="00CD3AD0"/>
    <w:rsid w:val="00CE0C91"/>
    <w:rsid w:val="00CE10E1"/>
    <w:rsid w:val="00CE4EBE"/>
    <w:rsid w:val="00CE58E1"/>
    <w:rsid w:val="00CE6DDE"/>
    <w:rsid w:val="00CE7581"/>
    <w:rsid w:val="00CF0500"/>
    <w:rsid w:val="00CF5987"/>
    <w:rsid w:val="00CF5C05"/>
    <w:rsid w:val="00CF7448"/>
    <w:rsid w:val="00D01B46"/>
    <w:rsid w:val="00D01C4F"/>
    <w:rsid w:val="00D06029"/>
    <w:rsid w:val="00D10579"/>
    <w:rsid w:val="00D17F13"/>
    <w:rsid w:val="00D22E5F"/>
    <w:rsid w:val="00D3370D"/>
    <w:rsid w:val="00D4029F"/>
    <w:rsid w:val="00D41EC9"/>
    <w:rsid w:val="00D4677F"/>
    <w:rsid w:val="00D5044A"/>
    <w:rsid w:val="00D50A04"/>
    <w:rsid w:val="00D55689"/>
    <w:rsid w:val="00D56EC2"/>
    <w:rsid w:val="00D57317"/>
    <w:rsid w:val="00D62324"/>
    <w:rsid w:val="00D62573"/>
    <w:rsid w:val="00D63394"/>
    <w:rsid w:val="00D63D05"/>
    <w:rsid w:val="00D63F69"/>
    <w:rsid w:val="00D64326"/>
    <w:rsid w:val="00D646F9"/>
    <w:rsid w:val="00D64AF0"/>
    <w:rsid w:val="00D71DA2"/>
    <w:rsid w:val="00D7638F"/>
    <w:rsid w:val="00D84CAC"/>
    <w:rsid w:val="00D94225"/>
    <w:rsid w:val="00D94DA2"/>
    <w:rsid w:val="00DA0D8F"/>
    <w:rsid w:val="00DA1DB1"/>
    <w:rsid w:val="00DA3F39"/>
    <w:rsid w:val="00DB158B"/>
    <w:rsid w:val="00DB1604"/>
    <w:rsid w:val="00DB3492"/>
    <w:rsid w:val="00DC2BC3"/>
    <w:rsid w:val="00DD2395"/>
    <w:rsid w:val="00DE0CCE"/>
    <w:rsid w:val="00DE21F5"/>
    <w:rsid w:val="00DE5DBB"/>
    <w:rsid w:val="00DF13ED"/>
    <w:rsid w:val="00DF3DCF"/>
    <w:rsid w:val="00DF71B9"/>
    <w:rsid w:val="00E019F5"/>
    <w:rsid w:val="00E02335"/>
    <w:rsid w:val="00E10C87"/>
    <w:rsid w:val="00E21107"/>
    <w:rsid w:val="00E239F7"/>
    <w:rsid w:val="00E24D52"/>
    <w:rsid w:val="00E271F7"/>
    <w:rsid w:val="00E30592"/>
    <w:rsid w:val="00E359CA"/>
    <w:rsid w:val="00E35F25"/>
    <w:rsid w:val="00E36AA9"/>
    <w:rsid w:val="00E42266"/>
    <w:rsid w:val="00E43390"/>
    <w:rsid w:val="00E516BE"/>
    <w:rsid w:val="00E54165"/>
    <w:rsid w:val="00E55C5E"/>
    <w:rsid w:val="00E5692A"/>
    <w:rsid w:val="00E63248"/>
    <w:rsid w:val="00E66259"/>
    <w:rsid w:val="00E66E6E"/>
    <w:rsid w:val="00E67169"/>
    <w:rsid w:val="00E70D41"/>
    <w:rsid w:val="00E73DB6"/>
    <w:rsid w:val="00E74B5C"/>
    <w:rsid w:val="00E74D09"/>
    <w:rsid w:val="00E86DC8"/>
    <w:rsid w:val="00E92A77"/>
    <w:rsid w:val="00EA589E"/>
    <w:rsid w:val="00EA75BD"/>
    <w:rsid w:val="00EB124D"/>
    <w:rsid w:val="00EB5503"/>
    <w:rsid w:val="00ED321A"/>
    <w:rsid w:val="00ED66EF"/>
    <w:rsid w:val="00EE195D"/>
    <w:rsid w:val="00EE56CD"/>
    <w:rsid w:val="00EE67E4"/>
    <w:rsid w:val="00EF7507"/>
    <w:rsid w:val="00F00680"/>
    <w:rsid w:val="00F00ACE"/>
    <w:rsid w:val="00F06C93"/>
    <w:rsid w:val="00F11EF1"/>
    <w:rsid w:val="00F1649A"/>
    <w:rsid w:val="00F17090"/>
    <w:rsid w:val="00F17874"/>
    <w:rsid w:val="00F17B13"/>
    <w:rsid w:val="00F20271"/>
    <w:rsid w:val="00F22426"/>
    <w:rsid w:val="00F31543"/>
    <w:rsid w:val="00F35ACD"/>
    <w:rsid w:val="00F35EF9"/>
    <w:rsid w:val="00F40555"/>
    <w:rsid w:val="00F4126A"/>
    <w:rsid w:val="00F4240F"/>
    <w:rsid w:val="00F43D56"/>
    <w:rsid w:val="00F47B32"/>
    <w:rsid w:val="00F5336D"/>
    <w:rsid w:val="00F73C10"/>
    <w:rsid w:val="00F8252E"/>
    <w:rsid w:val="00F8562B"/>
    <w:rsid w:val="00F856BD"/>
    <w:rsid w:val="00F8697F"/>
    <w:rsid w:val="00F878DA"/>
    <w:rsid w:val="00F90121"/>
    <w:rsid w:val="00F92EB6"/>
    <w:rsid w:val="00F94C19"/>
    <w:rsid w:val="00FA2B21"/>
    <w:rsid w:val="00FA2F40"/>
    <w:rsid w:val="00FA585A"/>
    <w:rsid w:val="00FA5C43"/>
    <w:rsid w:val="00FB05CC"/>
    <w:rsid w:val="00FB2911"/>
    <w:rsid w:val="00FB37DD"/>
    <w:rsid w:val="00FB51AA"/>
    <w:rsid w:val="00FC6A65"/>
    <w:rsid w:val="00FE5016"/>
    <w:rsid w:val="00FE56F1"/>
    <w:rsid w:val="00FE65B2"/>
    <w:rsid w:val="00FF2AC9"/>
    <w:rsid w:val="00FF2BD3"/>
    <w:rsid w:val="00FF30B5"/>
    <w:rsid w:val="00FF3BD3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0EEF9"/>
  <w15:docId w15:val="{8F11767C-A295-416B-A8B6-3DD8D614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1B9"/>
    <w:rPr>
      <w:rFonts w:ascii="Arial Narrow" w:hAnsi="Arial Narrow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0320"/>
    <w:pPr>
      <w:keepNext/>
      <w:keepLines/>
      <w:numPr>
        <w:numId w:val="3"/>
      </w:numPr>
      <w:spacing w:before="200"/>
      <w:outlineLvl w:val="1"/>
    </w:pPr>
    <w:rPr>
      <w:rFonts w:eastAsiaTheme="majorEastAsia" w:cstheme="majorBidi"/>
      <w:b/>
      <w:bCs/>
      <w:sz w:val="26"/>
      <w:szCs w:val="26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D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C7635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semiHidden/>
    <w:rsid w:val="001C7635"/>
    <w:rPr>
      <w:vertAlign w:val="superscript"/>
    </w:rPr>
  </w:style>
  <w:style w:type="paragraph" w:styleId="Textodeglobo">
    <w:name w:val="Balloon Text"/>
    <w:basedOn w:val="Normal"/>
    <w:link w:val="TextodegloboCar"/>
    <w:rsid w:val="000C78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788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019F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772143"/>
    <w:pPr>
      <w:jc w:val="center"/>
    </w:pPr>
    <w:rPr>
      <w:rFonts w:ascii="Times New Roman" w:hAnsi="Times New Roman"/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72143"/>
    <w:rPr>
      <w:b/>
      <w:bCs/>
      <w:sz w:val="32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0320"/>
    <w:rPr>
      <w:rFonts w:ascii="Arial Narrow" w:eastAsiaTheme="majorEastAsia" w:hAnsi="Arial Narrow" w:cstheme="majorBidi"/>
      <w:b/>
      <w:bCs/>
      <w:sz w:val="26"/>
      <w:szCs w:val="26"/>
      <w:lang w:eastAsia="en-US"/>
    </w:rPr>
  </w:style>
  <w:style w:type="paragraph" w:styleId="Encabezado">
    <w:name w:val="header"/>
    <w:basedOn w:val="Normal"/>
    <w:link w:val="EncabezadoCar"/>
    <w:unhideWhenUsed/>
    <w:rsid w:val="000E03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E0320"/>
    <w:rPr>
      <w:rFonts w:ascii="Arial Narrow" w:hAnsi="Arial Narrow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E03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E0320"/>
    <w:rPr>
      <w:rFonts w:ascii="Arial Narrow" w:hAnsi="Arial Narrow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A2FD7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A2FD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470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7A3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991A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7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7548-79C5-48C3-96EA-02C7E800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4603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en Convivencia Escolar</vt:lpstr>
    </vt:vector>
  </TitlesOfParts>
  <Company>..</Company>
  <LinksUpToDate>false</LinksUpToDate>
  <CharactersWithSpaces>29863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en Convivencia Escolar</dc:title>
  <dc:creator>RAM</dc:creator>
  <cp:lastModifiedBy>Microsoft Office User</cp:lastModifiedBy>
  <cp:revision>2</cp:revision>
  <cp:lastPrinted>2022-04-06T18:15:00Z</cp:lastPrinted>
  <dcterms:created xsi:type="dcterms:W3CDTF">2023-01-11T01:02:00Z</dcterms:created>
  <dcterms:modified xsi:type="dcterms:W3CDTF">2023-01-11T01:02:00Z</dcterms:modified>
</cp:coreProperties>
</file>